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04D6F" w14:textId="7D62FA94" w:rsidR="003E7CDD" w:rsidRPr="00C84D70" w:rsidRDefault="003E7CDD" w:rsidP="00C84D70">
      <w:pPr>
        <w:jc w:val="center"/>
        <w:textAlignment w:val="baseline"/>
        <w:rPr>
          <w:rFonts w:ascii="Arial" w:eastAsia="Times New Roman" w:hAnsi="Arial" w:cs="Arial"/>
          <w:b/>
          <w:bCs/>
          <w:lang w:val="es-419"/>
        </w:rPr>
      </w:pPr>
      <w:r w:rsidRPr="00C84D70">
        <w:rPr>
          <w:rFonts w:ascii="Arial" w:eastAsia="Times New Roman" w:hAnsi="Arial" w:cs="Arial"/>
          <w:b/>
          <w:bCs/>
          <w:lang w:val="es-419"/>
        </w:rPr>
        <w:t>POLITICAS DE RESERVACION, CANCELACION Y REEMBOLSO</w:t>
      </w:r>
    </w:p>
    <w:p w14:paraId="5933F3E7" w14:textId="3920D3BD" w:rsidR="00C84D70" w:rsidRPr="00C84D70" w:rsidRDefault="00C84D70" w:rsidP="00C84D70">
      <w:pPr>
        <w:jc w:val="center"/>
        <w:textAlignment w:val="baseline"/>
        <w:rPr>
          <w:rFonts w:ascii="Arial" w:eastAsia="Times New Roman" w:hAnsi="Arial" w:cs="Arial"/>
          <w:b/>
          <w:bCs/>
          <w:lang w:val="es-419"/>
        </w:rPr>
      </w:pPr>
      <w:r w:rsidRPr="00C84D70">
        <w:rPr>
          <w:rFonts w:ascii="Arial" w:eastAsia="Times New Roman" w:hAnsi="Arial" w:cs="Arial"/>
          <w:b/>
          <w:bCs/>
          <w:color w:val="000000"/>
        </w:rPr>
        <w:t>Casa Playa Manzanillo del Mar S.A.S.</w:t>
      </w:r>
    </w:p>
    <w:p w14:paraId="5714F9F2" w14:textId="0603BDA1" w:rsidR="003E7CDD" w:rsidRPr="003E7CDD" w:rsidRDefault="003E7CDD" w:rsidP="00C84D70">
      <w:pPr>
        <w:jc w:val="both"/>
        <w:textAlignment w:val="baseline"/>
        <w:rPr>
          <w:rFonts w:ascii="Arial" w:eastAsia="Times New Roman" w:hAnsi="Arial" w:cs="Arial"/>
          <w:lang w:val="es-419"/>
        </w:rPr>
      </w:pPr>
    </w:p>
    <w:p w14:paraId="05BEFD3B" w14:textId="77777777" w:rsidR="003E7CDD" w:rsidRDefault="003E7CDD" w:rsidP="00C84D70">
      <w:pPr>
        <w:jc w:val="both"/>
        <w:textAlignment w:val="baseline"/>
        <w:rPr>
          <w:rFonts w:ascii="Arial" w:eastAsia="Times New Roman" w:hAnsi="Arial" w:cs="Arial"/>
        </w:rPr>
      </w:pPr>
    </w:p>
    <w:p w14:paraId="0C2B2F7A" w14:textId="4CEA0356" w:rsidR="003E7CDD" w:rsidRPr="003E7CDD" w:rsidRDefault="003E7CDD" w:rsidP="00C84D70">
      <w:pPr>
        <w:jc w:val="both"/>
        <w:textAlignment w:val="baseline"/>
        <w:rPr>
          <w:rFonts w:ascii="Arial" w:eastAsia="Times New Roman" w:hAnsi="Arial" w:cs="Arial"/>
        </w:rPr>
      </w:pPr>
      <w:r w:rsidRPr="003E7CDD">
        <w:rPr>
          <w:rFonts w:ascii="Arial" w:eastAsia="Times New Roman" w:hAnsi="Arial" w:cs="Arial"/>
        </w:rPr>
        <w:t xml:space="preserve">Como cliente potencial del Hotel </w:t>
      </w:r>
      <w:r w:rsidR="00C84D70" w:rsidRPr="00C84D70">
        <w:rPr>
          <w:rFonts w:ascii="Arial" w:eastAsia="Times New Roman" w:hAnsi="Arial" w:cs="Arial"/>
          <w:b/>
          <w:bCs/>
          <w:color w:val="000000"/>
        </w:rPr>
        <w:t xml:space="preserve">Casa Playa Manzanillo del Mar </w:t>
      </w:r>
      <w:r w:rsidRPr="003E7CDD">
        <w:rPr>
          <w:rFonts w:ascii="Arial" w:eastAsia="Times New Roman" w:hAnsi="Arial" w:cs="Arial"/>
        </w:rPr>
        <w:t>, es de vital importancia para nosotros ganarnos su confianza. Esta es una responsabilidad que tomamos muy en serio todos los días, razón por la cual les recomendamos leer el contenido de “Políticas de Reservación, Cancelación y Reembolso” bajo las cuales se rige nuestra empresa.</w:t>
      </w:r>
    </w:p>
    <w:p w14:paraId="6FC917C9" w14:textId="77777777" w:rsidR="003E7CDD" w:rsidRPr="003E7CDD" w:rsidRDefault="003E7CDD" w:rsidP="00C84D70">
      <w:pPr>
        <w:spacing w:before="750" w:line="240" w:lineRule="atLeast"/>
        <w:jc w:val="both"/>
        <w:textAlignment w:val="baseline"/>
        <w:outlineLvl w:val="1"/>
        <w:rPr>
          <w:rFonts w:ascii="Arial" w:eastAsia="Times New Roman" w:hAnsi="Arial" w:cs="Arial"/>
          <w:u w:val="single"/>
        </w:rPr>
      </w:pPr>
      <w:r w:rsidRPr="003E7CDD">
        <w:rPr>
          <w:rFonts w:ascii="Arial" w:eastAsia="Times New Roman" w:hAnsi="Arial" w:cs="Arial"/>
          <w:u w:val="single"/>
        </w:rPr>
        <w:t>Políticas de Reservación.</w:t>
      </w:r>
    </w:p>
    <w:p w14:paraId="1E7E45DB" w14:textId="77777777" w:rsidR="00C84D70" w:rsidRDefault="00C84D70" w:rsidP="00C84D70">
      <w:pPr>
        <w:jc w:val="both"/>
        <w:rPr>
          <w:rFonts w:ascii="Arial" w:eastAsia="Times New Roman" w:hAnsi="Arial" w:cs="Arial"/>
        </w:rPr>
      </w:pPr>
    </w:p>
    <w:p w14:paraId="41D36A13" w14:textId="111CD196" w:rsidR="003E7CDD" w:rsidRDefault="003E7CDD" w:rsidP="00C84D70">
      <w:pPr>
        <w:jc w:val="both"/>
        <w:rPr>
          <w:rFonts w:ascii="Arial" w:eastAsia="Times New Roman" w:hAnsi="Arial" w:cs="Arial"/>
          <w:lang w:val="es-CO"/>
        </w:rPr>
      </w:pPr>
      <w:r w:rsidRPr="003E7CDD">
        <w:rPr>
          <w:rFonts w:ascii="Arial" w:eastAsia="Times New Roman" w:hAnsi="Arial" w:cs="Arial"/>
        </w:rPr>
        <w:t xml:space="preserve">Todas las tarifas publicadas en nuestra página </w:t>
      </w:r>
      <w:hyperlink r:id="rId5" w:tgtFrame="_blank" w:history="1">
        <w:r w:rsidRPr="003E7CDD">
          <w:rPr>
            <w:rFonts w:ascii="Arial" w:eastAsia="Times New Roman" w:hAnsi="Arial" w:cs="Arial"/>
            <w:i/>
            <w:iCs/>
            <w:color w:val="0000FF"/>
            <w:u w:val="single"/>
          </w:rPr>
          <w:t>www.ctgbeachbungalows.com</w:t>
        </w:r>
      </w:hyperlink>
      <w:r w:rsidRPr="003E7CDD">
        <w:rPr>
          <w:rFonts w:ascii="Times New Roman" w:eastAsia="Times New Roman" w:hAnsi="Times New Roman" w:cs="Times New Roman"/>
          <w:lang w:val="es-419"/>
        </w:rPr>
        <w:t xml:space="preserve"> </w:t>
      </w:r>
      <w:r w:rsidRPr="003E7CDD">
        <w:rPr>
          <w:rFonts w:ascii="Arial" w:eastAsia="Times New Roman" w:hAnsi="Arial" w:cs="Arial"/>
        </w:rPr>
        <w:t>son tarifas rack. Es decir, son las tarifas máximas que se cobran por habitación en cualquier periodo del año. Todas nuestras tarifas ya incluyen el IVA, así como el Impuesto al Hospedaje.</w:t>
      </w:r>
      <w:r w:rsidR="00C84D70" w:rsidRPr="00C84D70">
        <w:rPr>
          <w:rFonts w:ascii="Times New Roman" w:eastAsia="Times New Roman" w:hAnsi="Times New Roman" w:cs="Times New Roman"/>
          <w:lang w:val="es-419"/>
        </w:rPr>
        <w:t xml:space="preserve"> </w:t>
      </w:r>
      <w:r w:rsidRPr="003E7CDD">
        <w:rPr>
          <w:rFonts w:ascii="Arial" w:eastAsia="Times New Roman" w:hAnsi="Arial" w:cs="Arial"/>
        </w:rPr>
        <w:t>Todas las tarifas, promociones y descuentos están sujetos a cambios sin previo aviso. Por este motivo es importante que las personas interesadas en reservar se comuniquen con uno de nuestros agentes de reservaciones vía telefónica o bien, a nuestro correo electrónico </w:t>
      </w:r>
      <w:hyperlink r:id="rId6" w:tgtFrame="_blank" w:history="1">
        <w:r w:rsidR="00C84D70" w:rsidRPr="00C84D70">
          <w:rPr>
            <w:rFonts w:ascii="Arial" w:eastAsia="Times New Roman" w:hAnsi="Arial" w:cs="Arial"/>
            <w:color w:val="0000FF"/>
            <w:u w:val="single"/>
          </w:rPr>
          <w:t>stay@cartagenabeachbungalows.com</w:t>
        </w:r>
      </w:hyperlink>
      <w:r w:rsidR="00C84D70" w:rsidRPr="00C84D70">
        <w:rPr>
          <w:rFonts w:ascii="Arial" w:eastAsia="Times New Roman" w:hAnsi="Arial" w:cs="Arial"/>
          <w:lang w:val="es-419"/>
        </w:rPr>
        <w:t xml:space="preserve"> </w:t>
      </w:r>
      <w:r w:rsidRPr="003E7CDD">
        <w:rPr>
          <w:rFonts w:ascii="Arial" w:eastAsia="Times New Roman" w:hAnsi="Arial" w:cs="Arial"/>
        </w:rPr>
        <w:t xml:space="preserve">para recibir mayores informes sobre tipos de habitaciones, precios, promociones del mes, descuentos (sólo si aplican). Así como para recibir indicaciones sobre cómo puede realizar su pago. Además, </w:t>
      </w:r>
      <w:r w:rsidR="0022726B">
        <w:rPr>
          <w:rFonts w:ascii="Arial" w:eastAsia="Times New Roman" w:hAnsi="Arial" w:cs="Arial"/>
          <w:lang w:val="es-CO"/>
        </w:rPr>
        <w:t>dicho documento está publicado en nuestra página web.</w:t>
      </w:r>
    </w:p>
    <w:p w14:paraId="6F1DFA50" w14:textId="77777777" w:rsidR="0022726B" w:rsidRPr="0022726B" w:rsidRDefault="0022726B" w:rsidP="00C84D70">
      <w:pPr>
        <w:jc w:val="both"/>
        <w:rPr>
          <w:rFonts w:ascii="Times New Roman" w:eastAsia="Times New Roman" w:hAnsi="Times New Roman" w:cs="Times New Roman"/>
          <w:lang w:val="es-CO"/>
        </w:rPr>
      </w:pPr>
    </w:p>
    <w:p w14:paraId="66993DA8" w14:textId="45B6722F" w:rsidR="003E7CDD" w:rsidRDefault="003E7CDD" w:rsidP="00C84D70">
      <w:pPr>
        <w:jc w:val="both"/>
        <w:textAlignment w:val="baseline"/>
        <w:rPr>
          <w:rFonts w:ascii="Arial" w:eastAsia="Times New Roman" w:hAnsi="Arial" w:cs="Arial"/>
        </w:rPr>
      </w:pPr>
      <w:r w:rsidRPr="003E7CDD">
        <w:rPr>
          <w:rFonts w:ascii="Arial" w:eastAsia="Times New Roman" w:hAnsi="Arial" w:cs="Arial"/>
        </w:rPr>
        <w:t xml:space="preserve">Todas las habitaciones están sujetas a disponibilidad a menos que el huésped haya garantizado </w:t>
      </w:r>
      <w:r w:rsidRPr="0022726B">
        <w:rPr>
          <w:rFonts w:ascii="Arial" w:eastAsia="Times New Roman" w:hAnsi="Arial" w:cs="Arial"/>
          <w:b/>
        </w:rPr>
        <w:t xml:space="preserve">su reservación haciendo </w:t>
      </w:r>
      <w:r w:rsidR="00C84D70" w:rsidRPr="0022726B">
        <w:rPr>
          <w:rFonts w:ascii="Arial" w:eastAsia="Times New Roman" w:hAnsi="Arial" w:cs="Arial"/>
          <w:b/>
          <w:lang w:val="es-419"/>
        </w:rPr>
        <w:t>el pago completo</w:t>
      </w:r>
      <w:r w:rsidRPr="003E7CDD">
        <w:rPr>
          <w:rFonts w:ascii="Arial" w:eastAsia="Times New Roman" w:hAnsi="Arial" w:cs="Arial"/>
        </w:rPr>
        <w:t xml:space="preserve">, transferencia o vía telefónica con tarjeta de crédito. Mientras dicho requisito </w:t>
      </w:r>
      <w:r w:rsidR="0022726B" w:rsidRPr="003E7CDD">
        <w:rPr>
          <w:rFonts w:ascii="Arial" w:eastAsia="Times New Roman" w:hAnsi="Arial" w:cs="Arial"/>
        </w:rPr>
        <w:t xml:space="preserve">no haya sido cumplido </w:t>
      </w:r>
      <w:r w:rsidRPr="003E7CDD">
        <w:rPr>
          <w:rFonts w:ascii="Arial" w:eastAsia="Times New Roman" w:hAnsi="Arial" w:cs="Arial"/>
        </w:rPr>
        <w:t>las habitaciones estarán disponibles para su venta y los precios y/o promociones sujetas a cambios sin previo aviso.</w:t>
      </w:r>
    </w:p>
    <w:p w14:paraId="034759EF" w14:textId="77777777" w:rsidR="0022726B" w:rsidRPr="003E7CDD" w:rsidRDefault="0022726B" w:rsidP="00C84D70">
      <w:pPr>
        <w:jc w:val="both"/>
        <w:textAlignment w:val="baseline"/>
        <w:rPr>
          <w:rFonts w:ascii="Arial" w:eastAsia="Times New Roman" w:hAnsi="Arial" w:cs="Arial"/>
        </w:rPr>
      </w:pPr>
    </w:p>
    <w:p w14:paraId="1FDF3F4F" w14:textId="7C3345D8" w:rsidR="003E7CDD" w:rsidRDefault="003E7CDD" w:rsidP="00C84D70">
      <w:pPr>
        <w:jc w:val="both"/>
        <w:textAlignment w:val="baseline"/>
        <w:rPr>
          <w:rFonts w:ascii="Arial" w:eastAsia="Times New Roman" w:hAnsi="Arial" w:cs="Arial"/>
        </w:rPr>
      </w:pPr>
      <w:r w:rsidRPr="003E7CDD">
        <w:rPr>
          <w:rFonts w:ascii="Arial" w:eastAsia="Times New Roman" w:hAnsi="Arial" w:cs="Arial"/>
        </w:rPr>
        <w:t>Para garantizar una habitación, las opciones de pago</w:t>
      </w:r>
      <w:r w:rsidR="0022726B">
        <w:rPr>
          <w:rFonts w:ascii="Arial" w:eastAsia="Times New Roman" w:hAnsi="Arial" w:cs="Arial"/>
          <w:lang w:val="es-CO"/>
        </w:rPr>
        <w:t xml:space="preserve"> total</w:t>
      </w:r>
      <w:r w:rsidRPr="003E7CDD">
        <w:rPr>
          <w:rFonts w:ascii="Arial" w:eastAsia="Times New Roman" w:hAnsi="Arial" w:cs="Arial"/>
        </w:rPr>
        <w:t xml:space="preserve"> son exclusivamente las que se indican a continuación:</w:t>
      </w:r>
    </w:p>
    <w:p w14:paraId="3D9AB80D" w14:textId="77777777" w:rsidR="00C84D70" w:rsidRPr="003E7CDD" w:rsidRDefault="00C84D70" w:rsidP="00C84D70">
      <w:pPr>
        <w:jc w:val="both"/>
        <w:textAlignment w:val="baseline"/>
        <w:rPr>
          <w:rFonts w:ascii="Arial" w:eastAsia="Times New Roman" w:hAnsi="Arial" w:cs="Arial"/>
        </w:rPr>
      </w:pPr>
    </w:p>
    <w:p w14:paraId="528C750B" w14:textId="77777777" w:rsidR="003E7CDD" w:rsidRPr="003E7CDD" w:rsidRDefault="003E7CDD" w:rsidP="00C84D70">
      <w:pPr>
        <w:numPr>
          <w:ilvl w:val="0"/>
          <w:numId w:val="1"/>
        </w:numPr>
        <w:spacing w:line="390" w:lineRule="atLeast"/>
        <w:jc w:val="both"/>
        <w:textAlignment w:val="baseline"/>
        <w:rPr>
          <w:rFonts w:ascii="Arial" w:eastAsia="Times New Roman" w:hAnsi="Arial" w:cs="Arial"/>
        </w:rPr>
      </w:pPr>
      <w:r w:rsidRPr="003E7CDD">
        <w:rPr>
          <w:rFonts w:ascii="Arial" w:eastAsia="Times New Roman" w:hAnsi="Arial" w:cs="Arial"/>
        </w:rPr>
        <w:t>Datos de tarjeta crédito o débito (Visa o Master Card)</w:t>
      </w:r>
    </w:p>
    <w:p w14:paraId="7172FB70" w14:textId="4A6229E0" w:rsidR="003E7CDD" w:rsidRDefault="003E7CDD" w:rsidP="00C84D70">
      <w:pPr>
        <w:numPr>
          <w:ilvl w:val="0"/>
          <w:numId w:val="1"/>
        </w:numPr>
        <w:spacing w:line="390" w:lineRule="atLeast"/>
        <w:jc w:val="both"/>
        <w:textAlignment w:val="baseline"/>
        <w:rPr>
          <w:rFonts w:ascii="Arial" w:eastAsia="Times New Roman" w:hAnsi="Arial" w:cs="Arial"/>
        </w:rPr>
      </w:pPr>
      <w:r w:rsidRPr="003E7CDD">
        <w:rPr>
          <w:rFonts w:ascii="Arial" w:eastAsia="Times New Roman" w:hAnsi="Arial" w:cs="Arial"/>
        </w:rPr>
        <w:t>Pago por transferencia electrónica o depósito bancario.</w:t>
      </w:r>
    </w:p>
    <w:p w14:paraId="32ED41D4" w14:textId="77777777" w:rsidR="00C84D70" w:rsidRPr="003E7CDD" w:rsidRDefault="00C84D70" w:rsidP="00C84D70">
      <w:pPr>
        <w:spacing w:line="390" w:lineRule="atLeast"/>
        <w:ind w:left="720"/>
        <w:jc w:val="both"/>
        <w:textAlignment w:val="baseline"/>
        <w:rPr>
          <w:rFonts w:ascii="Arial" w:eastAsia="Times New Roman" w:hAnsi="Arial" w:cs="Arial"/>
        </w:rPr>
      </w:pPr>
    </w:p>
    <w:p w14:paraId="6324ECB9" w14:textId="1CC2C62E" w:rsidR="003E7CDD" w:rsidRPr="003E7CDD" w:rsidRDefault="003E7CDD" w:rsidP="00C84D70">
      <w:pPr>
        <w:jc w:val="both"/>
        <w:textAlignment w:val="baseline"/>
        <w:rPr>
          <w:rFonts w:ascii="Arial" w:eastAsia="Times New Roman" w:hAnsi="Arial" w:cs="Arial"/>
        </w:rPr>
      </w:pPr>
      <w:r w:rsidRPr="003E7CDD">
        <w:rPr>
          <w:rFonts w:ascii="Arial" w:eastAsia="Times New Roman" w:hAnsi="Arial" w:cs="Arial"/>
        </w:rPr>
        <w:t>En el caso de depósitos y/o transferencias bancarias, es obligatorio que el huésped notifique su pago al departamento de reservaciones por lo menos 48 hrs. previas a la fecha de su</w:t>
      </w:r>
      <w:r w:rsidR="005424AD">
        <w:rPr>
          <w:rFonts w:ascii="Arial" w:eastAsia="Times New Roman" w:hAnsi="Arial" w:cs="Arial"/>
          <w:lang w:val="es-CO"/>
        </w:rPr>
        <w:t xml:space="preserve"> pre-</w:t>
      </w:r>
      <w:r w:rsidRPr="003E7CDD">
        <w:rPr>
          <w:rFonts w:ascii="Arial" w:eastAsia="Times New Roman" w:hAnsi="Arial" w:cs="Arial"/>
        </w:rPr>
        <w:t xml:space="preserve"> reservación </w:t>
      </w:r>
      <w:r w:rsidR="005424AD">
        <w:rPr>
          <w:rFonts w:ascii="Arial" w:eastAsia="Times New Roman" w:hAnsi="Arial" w:cs="Arial"/>
          <w:lang w:val="es-CO"/>
        </w:rPr>
        <w:t xml:space="preserve">o reservación </w:t>
      </w:r>
      <w:r w:rsidRPr="003E7CDD">
        <w:rPr>
          <w:rFonts w:ascii="Arial" w:eastAsia="Times New Roman" w:hAnsi="Arial" w:cs="Arial"/>
        </w:rPr>
        <w:t>mediante un correo electrónico que incluya su comprobante escaneado. Además, para que la reservación sea válida deberá recibir un correo del hotel confirmándola. De no hacerlo 48 hrs. antes entonces la reservación quedara sujeta a disponibilidad. Posteriormente uno de nuestros representantes se pondrá en contacto con usted vía telefónica o por correo electrónico para confirmarle que la transacción fue completada.</w:t>
      </w:r>
    </w:p>
    <w:p w14:paraId="011765C2" w14:textId="77777777" w:rsidR="00C84D70" w:rsidRDefault="00C84D70" w:rsidP="00C84D70">
      <w:pPr>
        <w:jc w:val="both"/>
        <w:textAlignment w:val="baseline"/>
        <w:rPr>
          <w:rFonts w:ascii="Arial" w:eastAsia="Times New Roman" w:hAnsi="Arial" w:cs="Arial"/>
        </w:rPr>
      </w:pPr>
    </w:p>
    <w:p w14:paraId="1A9A6AEC" w14:textId="1EE54727" w:rsidR="003E7CDD" w:rsidRDefault="003E7CDD" w:rsidP="00C84D70">
      <w:pPr>
        <w:jc w:val="both"/>
        <w:textAlignment w:val="baseline"/>
        <w:rPr>
          <w:rFonts w:ascii="Arial" w:eastAsia="Times New Roman" w:hAnsi="Arial" w:cs="Arial"/>
        </w:rPr>
      </w:pPr>
      <w:r w:rsidRPr="003E7CDD">
        <w:rPr>
          <w:rFonts w:ascii="Arial" w:eastAsia="Times New Roman" w:hAnsi="Arial" w:cs="Arial"/>
        </w:rPr>
        <w:lastRenderedPageBreak/>
        <w:t>Sólo se consideran GARANTIZADAS las reservaciones cuyo cargo haya sido completado</w:t>
      </w:r>
      <w:r w:rsidR="00E64AFD" w:rsidRPr="00E64AFD">
        <w:rPr>
          <w:rFonts w:ascii="Arial" w:eastAsia="Times New Roman" w:hAnsi="Arial" w:cs="Arial"/>
          <w:lang w:val="es-419"/>
        </w:rPr>
        <w:t xml:space="preserve"> en su tota</w:t>
      </w:r>
      <w:r w:rsidR="00E64AFD">
        <w:rPr>
          <w:rFonts w:ascii="Arial" w:eastAsia="Times New Roman" w:hAnsi="Arial" w:cs="Arial"/>
          <w:lang w:val="es-419"/>
        </w:rPr>
        <w:t>lidad</w:t>
      </w:r>
      <w:r w:rsidRPr="003E7CDD">
        <w:rPr>
          <w:rFonts w:ascii="Arial" w:eastAsia="Times New Roman" w:hAnsi="Arial" w:cs="Arial"/>
        </w:rPr>
        <w:t>.</w:t>
      </w:r>
    </w:p>
    <w:p w14:paraId="5CE771FE" w14:textId="77777777" w:rsidR="0022726B" w:rsidRPr="003E7CDD" w:rsidRDefault="0022726B" w:rsidP="00C84D70">
      <w:pPr>
        <w:jc w:val="both"/>
        <w:textAlignment w:val="baseline"/>
        <w:rPr>
          <w:rFonts w:ascii="Arial" w:eastAsia="Times New Roman" w:hAnsi="Arial" w:cs="Arial"/>
        </w:rPr>
      </w:pPr>
    </w:p>
    <w:p w14:paraId="3104A0EC" w14:textId="53F3EB40" w:rsidR="003E7CDD" w:rsidRDefault="003E7CDD" w:rsidP="00C84D70">
      <w:pPr>
        <w:jc w:val="both"/>
        <w:textAlignment w:val="baseline"/>
        <w:rPr>
          <w:rFonts w:ascii="Arial" w:eastAsia="Times New Roman" w:hAnsi="Arial" w:cs="Arial"/>
        </w:rPr>
      </w:pPr>
      <w:r w:rsidRPr="003E7CDD">
        <w:rPr>
          <w:rFonts w:ascii="Arial" w:eastAsia="Times New Roman" w:hAnsi="Arial" w:cs="Arial"/>
        </w:rPr>
        <w:t>Le recomendamos a todas las personas interesadas en reservar habitaciones que lean con especial cuidado la sección correspondiente a Políticas de Cancelación ANTES de proceder a reservar su habitación.</w:t>
      </w:r>
    </w:p>
    <w:p w14:paraId="4F94EA17" w14:textId="77777777" w:rsidR="0022726B" w:rsidRDefault="0022726B" w:rsidP="00C84D70">
      <w:pPr>
        <w:jc w:val="both"/>
        <w:textAlignment w:val="baseline"/>
        <w:rPr>
          <w:rFonts w:ascii="Arial" w:eastAsia="Times New Roman" w:hAnsi="Arial" w:cs="Arial"/>
        </w:rPr>
      </w:pPr>
    </w:p>
    <w:p w14:paraId="0EA2B86D" w14:textId="097C42B1" w:rsidR="0022726B" w:rsidRDefault="0022726B" w:rsidP="00C84D70">
      <w:pPr>
        <w:jc w:val="both"/>
        <w:textAlignment w:val="baseline"/>
        <w:rPr>
          <w:rFonts w:ascii="Arial" w:eastAsia="Times New Roman" w:hAnsi="Arial" w:cs="Arial"/>
          <w:lang w:val="es-CO"/>
        </w:rPr>
      </w:pPr>
      <w:r>
        <w:rPr>
          <w:rFonts w:ascii="Arial" w:eastAsia="Times New Roman" w:hAnsi="Arial" w:cs="Arial"/>
          <w:lang w:val="es-CO"/>
        </w:rPr>
        <w:t>Con la pre-reserva</w:t>
      </w:r>
      <w:r w:rsidR="002E0ED8">
        <w:rPr>
          <w:rFonts w:ascii="Arial" w:eastAsia="Times New Roman" w:hAnsi="Arial" w:cs="Arial"/>
          <w:lang w:val="es-CO"/>
        </w:rPr>
        <w:t xml:space="preserve"> o anticipo, </w:t>
      </w:r>
      <w:r>
        <w:rPr>
          <w:rFonts w:ascii="Arial" w:eastAsia="Times New Roman" w:hAnsi="Arial" w:cs="Arial"/>
          <w:lang w:val="es-CO"/>
        </w:rPr>
        <w:t>no se garantiza el cupo de habitación, hasta tanto se realice el deposito total del</w:t>
      </w:r>
      <w:r w:rsidR="002E0ED8">
        <w:rPr>
          <w:rFonts w:ascii="Arial" w:eastAsia="Times New Roman" w:hAnsi="Arial" w:cs="Arial"/>
          <w:lang w:val="es-CO"/>
        </w:rPr>
        <w:t xml:space="preserve"> 100% del</w:t>
      </w:r>
      <w:r>
        <w:rPr>
          <w:rFonts w:ascii="Arial" w:eastAsia="Times New Roman" w:hAnsi="Arial" w:cs="Arial"/>
          <w:lang w:val="es-CO"/>
        </w:rPr>
        <w:t xml:space="preserve"> valor del importe que garantiza la reserva. </w:t>
      </w:r>
    </w:p>
    <w:p w14:paraId="2AEF5F85" w14:textId="3C302ED5" w:rsidR="0022726B" w:rsidRDefault="0022726B" w:rsidP="00C84D70">
      <w:pPr>
        <w:jc w:val="both"/>
        <w:textAlignment w:val="baseline"/>
        <w:rPr>
          <w:rFonts w:ascii="Arial" w:eastAsia="Times New Roman" w:hAnsi="Arial" w:cs="Arial"/>
          <w:lang w:val="es-CO"/>
        </w:rPr>
      </w:pPr>
    </w:p>
    <w:p w14:paraId="1F818017" w14:textId="00841368" w:rsidR="0022726B" w:rsidRDefault="0022726B" w:rsidP="00C84D70">
      <w:pPr>
        <w:jc w:val="both"/>
        <w:textAlignment w:val="baseline"/>
        <w:rPr>
          <w:rFonts w:ascii="Arial" w:eastAsia="Times New Roman" w:hAnsi="Arial" w:cs="Arial"/>
          <w:lang w:val="es-CO"/>
        </w:rPr>
      </w:pPr>
      <w:r>
        <w:rPr>
          <w:rFonts w:ascii="Arial" w:eastAsia="Times New Roman" w:hAnsi="Arial" w:cs="Arial"/>
          <w:lang w:val="es-CO"/>
        </w:rPr>
        <w:t xml:space="preserve">Casa de Playa Manzanillo del Mar, podrá reintegrar sin lugar a ningún tipo de indemnización, </w:t>
      </w:r>
      <w:r w:rsidR="005424AD">
        <w:rPr>
          <w:rFonts w:ascii="Arial" w:eastAsia="Times New Roman" w:hAnsi="Arial" w:cs="Arial"/>
          <w:lang w:val="es-CO"/>
        </w:rPr>
        <w:t>el dinero de pre reserva</w:t>
      </w:r>
      <w:r w:rsidR="002E0ED8">
        <w:rPr>
          <w:rFonts w:ascii="Arial" w:eastAsia="Times New Roman" w:hAnsi="Arial" w:cs="Arial"/>
          <w:lang w:val="es-CO"/>
        </w:rPr>
        <w:t xml:space="preserve"> o anticipo, </w:t>
      </w:r>
      <w:r>
        <w:rPr>
          <w:rFonts w:ascii="Arial" w:eastAsia="Times New Roman" w:hAnsi="Arial" w:cs="Arial"/>
          <w:lang w:val="es-CO"/>
        </w:rPr>
        <w:t>sino se ha</w:t>
      </w:r>
      <w:r w:rsidR="007C2D66">
        <w:rPr>
          <w:rFonts w:ascii="Arial" w:eastAsia="Times New Roman" w:hAnsi="Arial" w:cs="Arial"/>
          <w:lang w:val="es-CO"/>
        </w:rPr>
        <w:t>n</w:t>
      </w:r>
      <w:r>
        <w:rPr>
          <w:rFonts w:ascii="Arial" w:eastAsia="Times New Roman" w:hAnsi="Arial" w:cs="Arial"/>
          <w:lang w:val="es-CO"/>
        </w:rPr>
        <w:t xml:space="preserve"> consignado en su totalidad</w:t>
      </w:r>
      <w:r w:rsidR="007C2D66">
        <w:rPr>
          <w:rFonts w:ascii="Arial" w:eastAsia="Times New Roman" w:hAnsi="Arial" w:cs="Arial"/>
          <w:lang w:val="es-CO"/>
        </w:rPr>
        <w:t xml:space="preserve"> los dineros </w:t>
      </w:r>
      <w:r w:rsidR="005424AD">
        <w:rPr>
          <w:rFonts w:ascii="Arial" w:eastAsia="Times New Roman" w:hAnsi="Arial" w:cs="Arial"/>
          <w:lang w:val="es-CO"/>
        </w:rPr>
        <w:t>completos</w:t>
      </w:r>
      <w:r>
        <w:rPr>
          <w:rFonts w:ascii="Arial" w:eastAsia="Times New Roman" w:hAnsi="Arial" w:cs="Arial"/>
          <w:lang w:val="es-CO"/>
        </w:rPr>
        <w:t xml:space="preserve"> dentro de los </w:t>
      </w:r>
      <w:r w:rsidR="007C2D66">
        <w:rPr>
          <w:rFonts w:ascii="Arial" w:eastAsia="Times New Roman" w:hAnsi="Arial" w:cs="Arial"/>
          <w:lang w:val="es-CO"/>
        </w:rPr>
        <w:t>30 días siguientes a</w:t>
      </w:r>
      <w:r>
        <w:rPr>
          <w:rFonts w:ascii="Arial" w:eastAsia="Times New Roman" w:hAnsi="Arial" w:cs="Arial"/>
          <w:lang w:val="es-CO"/>
        </w:rPr>
        <w:t xml:space="preserve"> la consignación inicial, para que se surta la reserva</w:t>
      </w:r>
      <w:r w:rsidR="007C2D66">
        <w:rPr>
          <w:rFonts w:ascii="Arial" w:eastAsia="Times New Roman" w:hAnsi="Arial" w:cs="Arial"/>
          <w:lang w:val="es-CO"/>
        </w:rPr>
        <w:t>, y Casa de Playa Manzanillo del Mar reembolsara el valor entregado como pre-reserva</w:t>
      </w:r>
      <w:r w:rsidR="002E0ED8">
        <w:rPr>
          <w:rFonts w:ascii="Arial" w:eastAsia="Times New Roman" w:hAnsi="Arial" w:cs="Arial"/>
          <w:lang w:val="es-CO"/>
        </w:rPr>
        <w:t>.</w:t>
      </w:r>
    </w:p>
    <w:p w14:paraId="59AA2BF8" w14:textId="70659FC8" w:rsidR="007C2D66" w:rsidRDefault="007C2D66" w:rsidP="00C84D70">
      <w:pPr>
        <w:jc w:val="both"/>
        <w:textAlignment w:val="baseline"/>
        <w:rPr>
          <w:rFonts w:ascii="Arial" w:eastAsia="Times New Roman" w:hAnsi="Arial" w:cs="Arial"/>
          <w:lang w:val="es-CO"/>
        </w:rPr>
      </w:pPr>
    </w:p>
    <w:p w14:paraId="3FD0ED37" w14:textId="68D40B3B" w:rsidR="007C2D66" w:rsidRPr="007C2D66" w:rsidRDefault="007C2D66" w:rsidP="005424AD">
      <w:pPr>
        <w:shd w:val="clear" w:color="auto" w:fill="FFFFFF"/>
        <w:spacing w:beforeAutospacing="1"/>
        <w:jc w:val="both"/>
        <w:textAlignment w:val="baseline"/>
        <w:rPr>
          <w:rFonts w:ascii="Arial" w:eastAsia="Times New Roman" w:hAnsi="Arial" w:cs="Arial"/>
          <w:color w:val="201F1E"/>
          <w:lang w:val="es-CO"/>
        </w:rPr>
      </w:pPr>
      <w:r w:rsidRPr="007C2D66">
        <w:rPr>
          <w:rFonts w:ascii="Arial" w:eastAsia="Times New Roman" w:hAnsi="Arial" w:cs="Arial"/>
          <w:bCs/>
          <w:iCs/>
          <w:color w:val="201F1E"/>
          <w:bdr w:val="none" w:sz="0" w:space="0" w:color="auto" w:frame="1"/>
          <w:lang w:val="es-CO"/>
        </w:rPr>
        <w:t xml:space="preserve">Las cancelaciones </w:t>
      </w:r>
      <w:r w:rsidR="00421608">
        <w:rPr>
          <w:rFonts w:ascii="Arial" w:eastAsia="Times New Roman" w:hAnsi="Arial" w:cs="Arial"/>
          <w:bCs/>
          <w:iCs/>
          <w:color w:val="201F1E"/>
          <w:bdr w:val="none" w:sz="0" w:space="0" w:color="auto" w:frame="1"/>
          <w:lang w:val="es-CO"/>
        </w:rPr>
        <w:t xml:space="preserve">de parte del huésped </w:t>
      </w:r>
      <w:r w:rsidRPr="007C2D66">
        <w:rPr>
          <w:rFonts w:ascii="Arial" w:eastAsia="Times New Roman" w:hAnsi="Arial" w:cs="Arial"/>
          <w:bCs/>
          <w:iCs/>
          <w:color w:val="201F1E"/>
          <w:bdr w:val="none" w:sz="0" w:space="0" w:color="auto" w:frame="1"/>
          <w:lang w:val="es-CO"/>
        </w:rPr>
        <w:t xml:space="preserve">solo se procesarán 20 días antes de la fecha de entrada. Después de ese tiempo, no se realizarán reembolsos de depósito </w:t>
      </w:r>
      <w:r w:rsidR="005424AD" w:rsidRPr="005424AD">
        <w:rPr>
          <w:rFonts w:ascii="Arial" w:eastAsia="Times New Roman" w:hAnsi="Arial" w:cs="Arial"/>
          <w:bCs/>
          <w:iCs/>
          <w:color w:val="201F1E"/>
          <w:bdr w:val="none" w:sz="0" w:space="0" w:color="auto" w:frame="1"/>
          <w:lang w:val="es-CO"/>
        </w:rPr>
        <w:t xml:space="preserve">de pre reserva </w:t>
      </w:r>
      <w:r w:rsidRPr="007C2D66">
        <w:rPr>
          <w:rFonts w:ascii="Arial" w:eastAsia="Times New Roman" w:hAnsi="Arial" w:cs="Arial"/>
          <w:bCs/>
          <w:iCs/>
          <w:color w:val="201F1E"/>
          <w:bdr w:val="none" w:sz="0" w:space="0" w:color="auto" w:frame="1"/>
          <w:lang w:val="es-CO"/>
        </w:rPr>
        <w:t>(del 30%).</w:t>
      </w:r>
    </w:p>
    <w:p w14:paraId="4D291D43" w14:textId="77777777" w:rsidR="007C2D66" w:rsidRPr="007C2D66" w:rsidRDefault="007C2D66" w:rsidP="005424AD">
      <w:pPr>
        <w:shd w:val="clear" w:color="auto" w:fill="FFFFFF"/>
        <w:spacing w:beforeAutospacing="1"/>
        <w:jc w:val="both"/>
        <w:textAlignment w:val="baseline"/>
        <w:rPr>
          <w:rFonts w:ascii="Arial" w:eastAsia="Times New Roman" w:hAnsi="Arial" w:cs="Arial"/>
          <w:color w:val="201F1E"/>
          <w:lang w:val="es-CO"/>
        </w:rPr>
      </w:pPr>
      <w:r w:rsidRPr="007C2D66">
        <w:rPr>
          <w:rFonts w:ascii="Arial" w:eastAsia="Times New Roman" w:hAnsi="Arial" w:cs="Arial"/>
          <w:bCs/>
          <w:iCs/>
          <w:color w:val="201F1E"/>
          <w:bdr w:val="none" w:sz="0" w:space="0" w:color="auto" w:frame="1"/>
          <w:lang w:val="es-CO"/>
        </w:rPr>
        <w:t>En caso de no presentarse, el hotel cobra el saldo total (100%).</w:t>
      </w:r>
    </w:p>
    <w:p w14:paraId="3D547BB7" w14:textId="77777777" w:rsidR="007C2D66" w:rsidRPr="007C2D66" w:rsidRDefault="007C2D66" w:rsidP="005424AD">
      <w:pPr>
        <w:shd w:val="clear" w:color="auto" w:fill="FFFFFF"/>
        <w:spacing w:beforeAutospacing="1"/>
        <w:jc w:val="both"/>
        <w:textAlignment w:val="baseline"/>
        <w:rPr>
          <w:rFonts w:ascii="Arial" w:eastAsia="Times New Roman" w:hAnsi="Arial" w:cs="Arial"/>
          <w:color w:val="201F1E"/>
          <w:lang w:val="es-CO"/>
        </w:rPr>
      </w:pPr>
      <w:r w:rsidRPr="007C2D66">
        <w:rPr>
          <w:rFonts w:ascii="Arial" w:eastAsia="Times New Roman" w:hAnsi="Arial" w:cs="Arial"/>
          <w:bCs/>
          <w:iCs/>
          <w:color w:val="201F1E"/>
          <w:bdr w:val="none" w:sz="0" w:space="0" w:color="auto" w:frame="1"/>
          <w:lang w:val="es-CO"/>
        </w:rPr>
        <w:t>A las cancelaciones posteriores se les cobrará el precio total de las noches reservadas.</w:t>
      </w:r>
    </w:p>
    <w:p w14:paraId="3E677AC8" w14:textId="29BFC3FB" w:rsidR="007C2D66" w:rsidRPr="007C2D66" w:rsidRDefault="007C2D66" w:rsidP="005424AD">
      <w:pPr>
        <w:shd w:val="clear" w:color="auto" w:fill="FFFFFF"/>
        <w:spacing w:beforeAutospacing="1"/>
        <w:jc w:val="both"/>
        <w:textAlignment w:val="baseline"/>
        <w:rPr>
          <w:rFonts w:ascii="Arial" w:eastAsia="Times New Roman" w:hAnsi="Arial" w:cs="Arial"/>
          <w:color w:val="201F1E"/>
          <w:lang w:val="es-CO"/>
        </w:rPr>
      </w:pPr>
      <w:r w:rsidRPr="007C2D66">
        <w:rPr>
          <w:rFonts w:ascii="Arial" w:eastAsia="Times New Roman" w:hAnsi="Arial" w:cs="Arial"/>
          <w:bCs/>
          <w:iCs/>
          <w:color w:val="201F1E"/>
          <w:bdr w:val="none" w:sz="0" w:space="0" w:color="auto" w:frame="1"/>
          <w:lang w:val="es-CO"/>
        </w:rPr>
        <w:t>No se cobran impuestos para huéspedes internacionales.</w:t>
      </w:r>
      <w:r w:rsidR="005424AD" w:rsidRPr="005424AD">
        <w:rPr>
          <w:rFonts w:ascii="Arial" w:eastAsia="Times New Roman" w:hAnsi="Arial" w:cs="Arial"/>
          <w:bCs/>
          <w:iCs/>
          <w:color w:val="201F1E"/>
          <w:bdr w:val="none" w:sz="0" w:space="0" w:color="auto" w:frame="1"/>
          <w:lang w:val="es-CO"/>
        </w:rPr>
        <w:t xml:space="preserve"> </w:t>
      </w:r>
      <w:r w:rsidRPr="007C2D66">
        <w:rPr>
          <w:rFonts w:ascii="Arial" w:eastAsia="Times New Roman" w:hAnsi="Arial" w:cs="Arial"/>
          <w:bCs/>
          <w:iCs/>
          <w:color w:val="201F1E"/>
          <w:bdr w:val="none" w:sz="0" w:space="0" w:color="auto" w:frame="1"/>
          <w:lang w:val="es-CO"/>
        </w:rPr>
        <w:t xml:space="preserve">Los huéspedes colombianos están sujetos a pago + IVA, sin </w:t>
      </w:r>
      <w:r w:rsidR="005424AD" w:rsidRPr="005424AD">
        <w:rPr>
          <w:rFonts w:ascii="Arial" w:eastAsia="Times New Roman" w:hAnsi="Arial" w:cs="Arial"/>
          <w:bCs/>
          <w:iCs/>
          <w:color w:val="201F1E"/>
          <w:bdr w:val="none" w:sz="0" w:space="0" w:color="auto" w:frame="1"/>
          <w:lang w:val="es-CO"/>
        </w:rPr>
        <w:t>embargo,</w:t>
      </w:r>
      <w:r w:rsidRPr="007C2D66">
        <w:rPr>
          <w:rFonts w:ascii="Arial" w:eastAsia="Times New Roman" w:hAnsi="Arial" w:cs="Arial"/>
          <w:bCs/>
          <w:iCs/>
          <w:color w:val="201F1E"/>
          <w:bdr w:val="none" w:sz="0" w:space="0" w:color="auto" w:frame="1"/>
          <w:lang w:val="es-CO"/>
        </w:rPr>
        <w:t xml:space="preserve"> se encuentra excluido de los servicios turísticos hasta el 31 de diciembre del presente año</w:t>
      </w:r>
      <w:r w:rsidR="005424AD" w:rsidRPr="005424AD">
        <w:rPr>
          <w:rFonts w:ascii="Arial" w:eastAsia="Times New Roman" w:hAnsi="Arial" w:cs="Arial"/>
          <w:bCs/>
          <w:iCs/>
          <w:color w:val="201F1E"/>
          <w:bdr w:val="none" w:sz="0" w:space="0" w:color="auto" w:frame="1"/>
          <w:lang w:val="es-CO"/>
        </w:rPr>
        <w:t xml:space="preserve"> (2021)</w:t>
      </w:r>
      <w:r w:rsidRPr="007C2D66">
        <w:rPr>
          <w:rFonts w:ascii="Arial" w:eastAsia="Times New Roman" w:hAnsi="Arial" w:cs="Arial"/>
          <w:bCs/>
          <w:iCs/>
          <w:color w:val="201F1E"/>
          <w:bdr w:val="none" w:sz="0" w:space="0" w:color="auto" w:frame="1"/>
          <w:lang w:val="es-CO"/>
        </w:rPr>
        <w:t>.</w:t>
      </w:r>
    </w:p>
    <w:p w14:paraId="22DE14EA" w14:textId="77777777" w:rsidR="007C2D66" w:rsidRPr="007C2D66" w:rsidRDefault="007C2D66" w:rsidP="005424AD">
      <w:pPr>
        <w:shd w:val="clear" w:color="auto" w:fill="FFFFFF"/>
        <w:spacing w:beforeAutospacing="1"/>
        <w:jc w:val="both"/>
        <w:textAlignment w:val="baseline"/>
        <w:rPr>
          <w:rFonts w:ascii="Arial" w:eastAsia="Times New Roman" w:hAnsi="Arial" w:cs="Arial"/>
          <w:color w:val="201F1E"/>
          <w:lang w:val="es-CO"/>
        </w:rPr>
      </w:pPr>
      <w:r w:rsidRPr="007C2D66">
        <w:rPr>
          <w:rFonts w:ascii="Arial" w:eastAsia="Times New Roman" w:hAnsi="Arial" w:cs="Arial"/>
          <w:bCs/>
          <w:iCs/>
          <w:color w:val="201F1E"/>
          <w:bdr w:val="none" w:sz="0" w:space="0" w:color="auto" w:frame="1"/>
          <w:lang w:val="es-CO"/>
        </w:rPr>
        <w:t>Los huéspedes menores de 18 años solo pueden alojarse con adultos.</w:t>
      </w:r>
    </w:p>
    <w:p w14:paraId="3CD508B5" w14:textId="77777777" w:rsidR="007C2D66" w:rsidRPr="007C2D66" w:rsidRDefault="007C2D66" w:rsidP="005424AD">
      <w:pPr>
        <w:shd w:val="clear" w:color="auto" w:fill="FFFFFF"/>
        <w:jc w:val="both"/>
        <w:textAlignment w:val="baseline"/>
        <w:rPr>
          <w:rFonts w:ascii="Arial" w:eastAsia="Times New Roman" w:hAnsi="Arial" w:cs="Arial"/>
          <w:color w:val="201F1E"/>
          <w:lang w:val="es-CO"/>
        </w:rPr>
      </w:pPr>
      <w:r w:rsidRPr="007C2D66">
        <w:rPr>
          <w:rFonts w:ascii="Arial" w:eastAsia="Times New Roman" w:hAnsi="Arial" w:cs="Arial"/>
          <w:color w:val="201F1E"/>
          <w:lang w:val="es-CO"/>
        </w:rPr>
        <w:t> </w:t>
      </w:r>
    </w:p>
    <w:p w14:paraId="05AFC1EE" w14:textId="77777777" w:rsidR="007C2D66" w:rsidRPr="005424AD" w:rsidRDefault="007C2D66" w:rsidP="005424AD">
      <w:pPr>
        <w:jc w:val="both"/>
        <w:textAlignment w:val="baseline"/>
        <w:rPr>
          <w:rFonts w:ascii="Arial" w:eastAsia="Times New Roman" w:hAnsi="Arial" w:cs="Arial"/>
          <w:lang w:val="es-CO"/>
        </w:rPr>
      </w:pPr>
    </w:p>
    <w:p w14:paraId="199E58A0" w14:textId="79A76DF5" w:rsidR="003E7CDD" w:rsidRDefault="003E7CDD" w:rsidP="00C84D70">
      <w:pPr>
        <w:spacing w:line="450" w:lineRule="atLeast"/>
        <w:jc w:val="both"/>
        <w:textAlignment w:val="baseline"/>
        <w:outlineLvl w:val="2"/>
        <w:rPr>
          <w:rFonts w:ascii="Arial" w:eastAsia="Times New Roman" w:hAnsi="Arial" w:cs="Arial"/>
          <w:caps/>
        </w:rPr>
      </w:pPr>
      <w:r w:rsidRPr="003E7CDD">
        <w:rPr>
          <w:rFonts w:ascii="Arial" w:eastAsia="Times New Roman" w:hAnsi="Arial" w:cs="Arial"/>
          <w:caps/>
        </w:rPr>
        <w:t>NOTAS IMPORTANTES:</w:t>
      </w:r>
    </w:p>
    <w:p w14:paraId="27324FD6" w14:textId="77777777" w:rsidR="00C84D70" w:rsidRPr="003E7CDD" w:rsidRDefault="00C84D70" w:rsidP="00C84D70">
      <w:pPr>
        <w:spacing w:line="450" w:lineRule="atLeast"/>
        <w:jc w:val="both"/>
        <w:textAlignment w:val="baseline"/>
        <w:outlineLvl w:val="2"/>
        <w:rPr>
          <w:rFonts w:ascii="Arial" w:eastAsia="Times New Roman" w:hAnsi="Arial" w:cs="Arial"/>
          <w:caps/>
        </w:rPr>
      </w:pPr>
    </w:p>
    <w:p w14:paraId="6ABAB243" w14:textId="629190E8" w:rsidR="003E7CDD" w:rsidRPr="003E7CDD" w:rsidRDefault="003E7CDD" w:rsidP="00C84D70">
      <w:pPr>
        <w:rPr>
          <w:rFonts w:ascii="Arial" w:eastAsia="Times New Roman" w:hAnsi="Arial" w:cs="Arial"/>
        </w:rPr>
      </w:pPr>
      <w:r w:rsidRPr="003E7CDD">
        <w:rPr>
          <w:rFonts w:ascii="Arial" w:eastAsia="Times New Roman" w:hAnsi="Arial" w:cs="Arial"/>
        </w:rPr>
        <w:t>Al completarse el proceso de reservación, tanto el huésped como</w:t>
      </w:r>
      <w:r w:rsidR="00E64AFD" w:rsidRPr="00E64AFD">
        <w:rPr>
          <w:rFonts w:ascii="Arial" w:eastAsia="Times New Roman" w:hAnsi="Arial" w:cs="Arial"/>
          <w:lang w:val="es-419"/>
        </w:rPr>
        <w:t xml:space="preserve"> el hotel</w:t>
      </w:r>
      <w:r w:rsidRPr="003E7CDD">
        <w:rPr>
          <w:rFonts w:ascii="Arial" w:eastAsia="Times New Roman" w:hAnsi="Arial" w:cs="Arial"/>
        </w:rPr>
        <w:t xml:space="preserve"> </w:t>
      </w:r>
      <w:r w:rsidR="00C84D70" w:rsidRPr="00C84D70">
        <w:rPr>
          <w:rFonts w:ascii="Arial" w:eastAsia="Times New Roman" w:hAnsi="Arial" w:cs="Arial"/>
          <w:b/>
          <w:bCs/>
          <w:color w:val="000000"/>
        </w:rPr>
        <w:t xml:space="preserve">Casa Playa Manzanillo del Mar </w:t>
      </w:r>
      <w:r w:rsidR="00C84D70" w:rsidRPr="00C84D70">
        <w:rPr>
          <w:rFonts w:ascii="Arial" w:eastAsia="Times New Roman" w:hAnsi="Arial" w:cs="Arial"/>
          <w:lang w:val="es-419"/>
        </w:rPr>
        <w:t xml:space="preserve"> </w:t>
      </w:r>
      <w:r w:rsidRPr="003E7CDD">
        <w:rPr>
          <w:rFonts w:ascii="Arial" w:eastAsia="Times New Roman" w:hAnsi="Arial" w:cs="Arial"/>
        </w:rPr>
        <w:t>se comprometen a cumplir con el reglamento interno del hotel; así como a respetar y actuar en conformidad con lo expresado en nuestras Políticas de Reservación, y cancelación.</w:t>
      </w:r>
    </w:p>
    <w:p w14:paraId="1755A0C4" w14:textId="4341EC32" w:rsidR="003E7CDD" w:rsidRPr="003E7CDD" w:rsidRDefault="00772C81" w:rsidP="00C84D70">
      <w:pPr>
        <w:jc w:val="both"/>
        <w:textAlignment w:val="baseline"/>
        <w:rPr>
          <w:rFonts w:ascii="Arial" w:eastAsia="Times New Roman" w:hAnsi="Arial" w:cs="Arial"/>
        </w:rPr>
      </w:pPr>
      <w:r w:rsidRPr="00C84D70">
        <w:rPr>
          <w:rFonts w:ascii="Arial" w:eastAsia="Times New Roman" w:hAnsi="Arial" w:cs="Arial"/>
          <w:b/>
          <w:bCs/>
          <w:color w:val="000000"/>
        </w:rPr>
        <w:t>Casa Playa Manzanillo del Mar</w:t>
      </w:r>
      <w:r w:rsidRPr="00772C81">
        <w:rPr>
          <w:rFonts w:ascii="Arial" w:eastAsia="Times New Roman" w:hAnsi="Arial" w:cs="Arial"/>
          <w:b/>
          <w:bCs/>
          <w:color w:val="000000"/>
          <w:lang w:val="es-419"/>
        </w:rPr>
        <w:t xml:space="preserve"> </w:t>
      </w:r>
      <w:r w:rsidR="003E7CDD" w:rsidRPr="003E7CDD">
        <w:rPr>
          <w:rFonts w:ascii="Arial" w:eastAsia="Times New Roman" w:hAnsi="Arial" w:cs="Arial"/>
        </w:rPr>
        <w:t>se deslinda de responsabilidades en el supuesto caso de que se presenten malentendidos por parte del huésped causados porque este último haya omitido leer con detenimiento este documento. Esta es información detallada que proporcionamos a todos los huéspedes en el momento que se les confirma su reservación.</w:t>
      </w:r>
    </w:p>
    <w:p w14:paraId="4B052C4F" w14:textId="0E52F0DF" w:rsidR="003E7CDD" w:rsidRPr="003E7CDD" w:rsidRDefault="003E7CDD" w:rsidP="00C84D70">
      <w:pPr>
        <w:jc w:val="both"/>
        <w:textAlignment w:val="baseline"/>
        <w:rPr>
          <w:rFonts w:ascii="Arial" w:eastAsia="Times New Roman" w:hAnsi="Arial" w:cs="Arial"/>
        </w:rPr>
      </w:pPr>
      <w:r w:rsidRPr="003E7CDD">
        <w:rPr>
          <w:rFonts w:ascii="Arial" w:eastAsia="Times New Roman" w:hAnsi="Arial" w:cs="Arial"/>
        </w:rPr>
        <w:t xml:space="preserve">Dicha información también se encuentra publicada para su consulta en nuestra </w:t>
      </w:r>
      <w:r w:rsidR="00772C81" w:rsidRPr="003E7CDD">
        <w:rPr>
          <w:rFonts w:ascii="Arial" w:eastAsia="Times New Roman" w:hAnsi="Arial" w:cs="Arial"/>
        </w:rPr>
        <w:t xml:space="preserve">página </w:t>
      </w:r>
      <w:hyperlink r:id="rId7" w:tgtFrame="_blank" w:history="1">
        <w:r w:rsidR="00772C81" w:rsidRPr="003E7CDD">
          <w:rPr>
            <w:rFonts w:ascii="Arial" w:eastAsia="Times New Roman" w:hAnsi="Arial" w:cs="Arial"/>
            <w:i/>
            <w:iCs/>
            <w:color w:val="0000FF"/>
            <w:u w:val="single"/>
          </w:rPr>
          <w:t>www.ctgbeachbungalows.com</w:t>
        </w:r>
      </w:hyperlink>
    </w:p>
    <w:p w14:paraId="4FC9F011" w14:textId="77777777" w:rsidR="00087804" w:rsidRDefault="00087804" w:rsidP="00C84D70">
      <w:pPr>
        <w:spacing w:line="450" w:lineRule="atLeast"/>
        <w:jc w:val="both"/>
        <w:textAlignment w:val="baseline"/>
        <w:outlineLvl w:val="2"/>
        <w:rPr>
          <w:rFonts w:ascii="Arial" w:eastAsia="Times New Roman" w:hAnsi="Arial" w:cs="Arial"/>
          <w:caps/>
        </w:rPr>
      </w:pPr>
    </w:p>
    <w:p w14:paraId="2081B9E1" w14:textId="3D1E55AF" w:rsidR="003E7CDD" w:rsidRDefault="003E7CDD" w:rsidP="00C84D70">
      <w:pPr>
        <w:spacing w:line="450" w:lineRule="atLeast"/>
        <w:jc w:val="both"/>
        <w:textAlignment w:val="baseline"/>
        <w:outlineLvl w:val="2"/>
        <w:rPr>
          <w:rFonts w:ascii="Arial" w:eastAsia="Times New Roman" w:hAnsi="Arial" w:cs="Arial"/>
          <w:caps/>
        </w:rPr>
      </w:pPr>
      <w:r w:rsidRPr="003E7CDD">
        <w:rPr>
          <w:rFonts w:ascii="Arial" w:eastAsia="Times New Roman" w:hAnsi="Arial" w:cs="Arial"/>
          <w:caps/>
        </w:rPr>
        <w:t>RESERVACIONES REALIZADAS A TRAVÉS DE AGENCIAS DE VIAJE:</w:t>
      </w:r>
    </w:p>
    <w:p w14:paraId="744252F3" w14:textId="77777777" w:rsidR="00087804" w:rsidRPr="003E7CDD" w:rsidRDefault="00087804" w:rsidP="00C84D70">
      <w:pPr>
        <w:spacing w:line="450" w:lineRule="atLeast"/>
        <w:jc w:val="both"/>
        <w:textAlignment w:val="baseline"/>
        <w:outlineLvl w:val="2"/>
        <w:rPr>
          <w:rFonts w:ascii="Arial" w:eastAsia="Times New Roman" w:hAnsi="Arial" w:cs="Arial"/>
          <w:caps/>
        </w:rPr>
      </w:pPr>
    </w:p>
    <w:p w14:paraId="2BC4A4C9" w14:textId="77777777" w:rsidR="003E7CDD" w:rsidRPr="003E7CDD" w:rsidRDefault="003E7CDD" w:rsidP="00C84D70">
      <w:pPr>
        <w:jc w:val="both"/>
        <w:textAlignment w:val="baseline"/>
        <w:rPr>
          <w:rFonts w:ascii="Arial" w:eastAsia="Times New Roman" w:hAnsi="Arial" w:cs="Arial"/>
        </w:rPr>
      </w:pPr>
      <w:r w:rsidRPr="003E7CDD">
        <w:rPr>
          <w:rFonts w:ascii="Arial" w:eastAsia="Times New Roman" w:hAnsi="Arial" w:cs="Arial"/>
        </w:rPr>
        <w:t>En el caso de reservaciones hechas a través de agencias de viajes tales como Best Day, Booking.com, Expedia, Despegar.com, Hotels.com, etc.; el huésped deberá entregar al recepcionista el comprobante impreso correspondiente a su reservación.</w:t>
      </w:r>
    </w:p>
    <w:p w14:paraId="31F287C4" w14:textId="77777777" w:rsidR="003E7CDD" w:rsidRPr="003E7CDD" w:rsidRDefault="003E7CDD" w:rsidP="00C84D70">
      <w:pPr>
        <w:spacing w:before="750" w:line="240" w:lineRule="atLeast"/>
        <w:jc w:val="both"/>
        <w:textAlignment w:val="baseline"/>
        <w:outlineLvl w:val="1"/>
        <w:rPr>
          <w:rFonts w:ascii="Arial" w:eastAsia="Times New Roman" w:hAnsi="Arial" w:cs="Arial"/>
          <w:u w:val="single"/>
        </w:rPr>
      </w:pPr>
      <w:r w:rsidRPr="003E7CDD">
        <w:rPr>
          <w:rFonts w:ascii="Arial" w:eastAsia="Times New Roman" w:hAnsi="Arial" w:cs="Arial"/>
          <w:u w:val="single"/>
        </w:rPr>
        <w:t>Políticas de Cancelación.</w:t>
      </w:r>
    </w:p>
    <w:p w14:paraId="404F2E63" w14:textId="77777777" w:rsidR="003E7CDD" w:rsidRPr="003E7CDD" w:rsidRDefault="003E7CDD" w:rsidP="00C84D70">
      <w:pPr>
        <w:spacing w:line="450" w:lineRule="atLeast"/>
        <w:jc w:val="both"/>
        <w:textAlignment w:val="baseline"/>
        <w:outlineLvl w:val="2"/>
        <w:rPr>
          <w:rFonts w:ascii="Arial" w:eastAsia="Times New Roman" w:hAnsi="Arial" w:cs="Arial"/>
          <w:caps/>
        </w:rPr>
      </w:pPr>
      <w:r w:rsidRPr="003E7CDD">
        <w:rPr>
          <w:rFonts w:ascii="Arial" w:eastAsia="Times New Roman" w:hAnsi="Arial" w:cs="Arial"/>
          <w:caps/>
        </w:rPr>
        <w:t>USTED RESERVÓ POR MEDIO DE UNA AGENCIA DE VIAJE O EN INTERNET:</w:t>
      </w:r>
    </w:p>
    <w:p w14:paraId="38B3710B" w14:textId="77777777" w:rsidR="003E7CDD" w:rsidRPr="003E7CDD" w:rsidRDefault="003E7CDD" w:rsidP="00C84D70">
      <w:pPr>
        <w:jc w:val="both"/>
        <w:textAlignment w:val="baseline"/>
        <w:rPr>
          <w:rFonts w:ascii="Arial" w:eastAsia="Times New Roman" w:hAnsi="Arial" w:cs="Arial"/>
        </w:rPr>
      </w:pPr>
      <w:r w:rsidRPr="003E7CDD">
        <w:rPr>
          <w:rFonts w:ascii="Arial" w:eastAsia="Times New Roman" w:hAnsi="Arial" w:cs="Arial"/>
        </w:rPr>
        <w:t>Si usted desea modificar o cancelar la reservación que usted realizó por medio de una Agencia de Viaje tal como Best Day, Booking.com, Despegar.com, Expedia, Hotels.com, etc. favor de ponerse en contacto con ellos al teléfono de Servicio al cliente que le hayan proporcionado al momento de hacer su reservación.</w:t>
      </w:r>
    </w:p>
    <w:p w14:paraId="57048E1C" w14:textId="0F5FDB8D" w:rsidR="003E7CDD" w:rsidRPr="003E7CDD" w:rsidRDefault="003E7CDD" w:rsidP="00C84D70">
      <w:pPr>
        <w:spacing w:line="450" w:lineRule="atLeast"/>
        <w:jc w:val="both"/>
        <w:textAlignment w:val="baseline"/>
        <w:outlineLvl w:val="2"/>
        <w:rPr>
          <w:rFonts w:ascii="Arial" w:eastAsia="Times New Roman" w:hAnsi="Arial" w:cs="Arial"/>
          <w:caps/>
        </w:rPr>
      </w:pPr>
      <w:r w:rsidRPr="003E7CDD">
        <w:rPr>
          <w:rFonts w:ascii="Arial" w:eastAsia="Times New Roman" w:hAnsi="Arial" w:cs="Arial"/>
          <w:caps/>
        </w:rPr>
        <w:t xml:space="preserve">USTED RESERVÓ DIRECTAMENTE CON </w:t>
      </w:r>
      <w:r w:rsidR="00772C81" w:rsidRPr="00C84D70">
        <w:rPr>
          <w:rFonts w:ascii="Arial" w:eastAsia="Times New Roman" w:hAnsi="Arial" w:cs="Arial"/>
          <w:b/>
          <w:bCs/>
          <w:color w:val="000000"/>
        </w:rPr>
        <w:t>Casa Playa Manzanillo del Mar</w:t>
      </w:r>
      <w:r w:rsidRPr="003E7CDD">
        <w:rPr>
          <w:rFonts w:ascii="Arial" w:eastAsia="Times New Roman" w:hAnsi="Arial" w:cs="Arial"/>
          <w:caps/>
        </w:rPr>
        <w:t>:</w:t>
      </w:r>
    </w:p>
    <w:p w14:paraId="64CC9D37" w14:textId="30B14899" w:rsidR="003E7CDD" w:rsidRPr="003E7CDD" w:rsidRDefault="003E7CDD" w:rsidP="00C84D70">
      <w:pPr>
        <w:jc w:val="both"/>
        <w:textAlignment w:val="baseline"/>
        <w:rPr>
          <w:rFonts w:ascii="Arial" w:eastAsia="Times New Roman" w:hAnsi="Arial" w:cs="Arial"/>
        </w:rPr>
      </w:pPr>
      <w:r w:rsidRPr="003E7CDD">
        <w:rPr>
          <w:rFonts w:ascii="Arial" w:eastAsia="Times New Roman" w:hAnsi="Arial" w:cs="Arial"/>
        </w:rPr>
        <w:t xml:space="preserve">Si usted desea modificar o cancelar su reservación comuníquese inmediatamente con uno de nuestros agentes de reservaciones vía telefónica o por correo electrónico. Le sugerimos consultar la sección correspondiente a Políticas de Cancelación de </w:t>
      </w:r>
      <w:r w:rsidR="00772C81" w:rsidRPr="00C84D70">
        <w:rPr>
          <w:rFonts w:ascii="Arial" w:eastAsia="Times New Roman" w:hAnsi="Arial" w:cs="Arial"/>
          <w:b/>
          <w:bCs/>
          <w:color w:val="000000"/>
        </w:rPr>
        <w:t xml:space="preserve">Casa Playa Manzanillo del Mar </w:t>
      </w:r>
      <w:r w:rsidRPr="003E7CDD">
        <w:rPr>
          <w:rFonts w:ascii="Arial" w:eastAsia="Times New Roman" w:hAnsi="Arial" w:cs="Arial"/>
        </w:rPr>
        <w:t>antes de ponerse en contacto con nosotros.</w:t>
      </w:r>
    </w:p>
    <w:p w14:paraId="14D7FD55" w14:textId="77777777" w:rsidR="00087804" w:rsidRDefault="00087804" w:rsidP="00C84D70">
      <w:pPr>
        <w:spacing w:line="450" w:lineRule="atLeast"/>
        <w:jc w:val="both"/>
        <w:textAlignment w:val="baseline"/>
        <w:outlineLvl w:val="2"/>
        <w:rPr>
          <w:rFonts w:ascii="Arial" w:eastAsia="Times New Roman" w:hAnsi="Arial" w:cs="Arial"/>
          <w:caps/>
        </w:rPr>
      </w:pPr>
    </w:p>
    <w:p w14:paraId="18B8270B" w14:textId="62BD57A3" w:rsidR="003E7CDD" w:rsidRDefault="003E7CDD" w:rsidP="00C84D70">
      <w:pPr>
        <w:spacing w:line="450" w:lineRule="atLeast"/>
        <w:jc w:val="both"/>
        <w:textAlignment w:val="baseline"/>
        <w:outlineLvl w:val="2"/>
        <w:rPr>
          <w:rFonts w:ascii="Arial" w:eastAsia="Times New Roman" w:hAnsi="Arial" w:cs="Arial"/>
          <w:caps/>
        </w:rPr>
      </w:pPr>
      <w:r w:rsidRPr="003E7CDD">
        <w:rPr>
          <w:rFonts w:ascii="Arial" w:eastAsia="Times New Roman" w:hAnsi="Arial" w:cs="Arial"/>
          <w:caps/>
        </w:rPr>
        <w:t>A CONTINUACIÓN, SE DESCRIBEN NUESTRAS POLÍTICAS GENERALES DE CANCELACIÓN:</w:t>
      </w:r>
    </w:p>
    <w:p w14:paraId="254BA9C9" w14:textId="77777777" w:rsidR="00087804" w:rsidRPr="003E7CDD" w:rsidRDefault="00087804" w:rsidP="00C84D70">
      <w:pPr>
        <w:spacing w:line="450" w:lineRule="atLeast"/>
        <w:jc w:val="both"/>
        <w:textAlignment w:val="baseline"/>
        <w:outlineLvl w:val="2"/>
        <w:rPr>
          <w:rFonts w:ascii="Arial" w:eastAsia="Times New Roman" w:hAnsi="Arial" w:cs="Arial"/>
          <w:caps/>
        </w:rPr>
      </w:pPr>
    </w:p>
    <w:p w14:paraId="6BBE7F39" w14:textId="2C54B47F" w:rsidR="003E7CDD" w:rsidRDefault="003E7CDD" w:rsidP="00C84D70">
      <w:pPr>
        <w:numPr>
          <w:ilvl w:val="0"/>
          <w:numId w:val="2"/>
        </w:numPr>
        <w:spacing w:line="390" w:lineRule="atLeast"/>
        <w:jc w:val="both"/>
        <w:textAlignment w:val="baseline"/>
        <w:rPr>
          <w:rFonts w:ascii="Arial" w:eastAsia="Times New Roman" w:hAnsi="Arial" w:cs="Arial"/>
        </w:rPr>
      </w:pPr>
      <w:r w:rsidRPr="003E7CDD">
        <w:rPr>
          <w:rFonts w:ascii="Arial" w:eastAsia="Times New Roman" w:hAnsi="Arial" w:cs="Arial"/>
        </w:rPr>
        <w:t xml:space="preserve">Las reservaciones canceladas por lo menos 12 días previos a la fecha de reservación estarán exentas de cargos SIEMPRE Y CUANDO SE HAYAN REALIZADO EN EFECTIVO. En el caso de que el pago haya sido realizado con tarjeta de crédito, débito, depósito, transferencia bancaria, APLICARÁ UN CARGO DEL 6% SOBRE EL PAGO TOTAL POR CONCEPTO DE COMISIÓN BANCARIA. Todo reembolso se realizará vía depósito, transferencia bancaria. Sin embargo, el cliente también tiene la opción de modificar la fecha de su reservación SIN SUFRIR PENALIZACIONES siempre y cuando, se comunique con nosotros vía telefónica o por correo electrónico POR LO MENOS </w:t>
      </w:r>
      <w:r w:rsidR="00087804" w:rsidRPr="00087804">
        <w:rPr>
          <w:rFonts w:ascii="Arial" w:eastAsia="Times New Roman" w:hAnsi="Arial" w:cs="Arial"/>
          <w:lang w:val="es-419"/>
        </w:rPr>
        <w:t xml:space="preserve">QUINCE </w:t>
      </w:r>
      <w:r w:rsidRPr="003E7CDD">
        <w:rPr>
          <w:rFonts w:ascii="Arial" w:eastAsia="Times New Roman" w:hAnsi="Arial" w:cs="Arial"/>
        </w:rPr>
        <w:t xml:space="preserve"> DÍA ANTES DE LA FECHA EN LA QUE ESTABA ORIGINALMENTE PROGRAMADA SU RESERVACIÓN para que podamos hacer los cambios pertinentes. Toda cancelación o modificación deberá estar confirmada por el hotel vía electrónica </w:t>
      </w:r>
      <w:r w:rsidRPr="003E7CDD">
        <w:rPr>
          <w:rFonts w:ascii="Arial" w:eastAsia="Times New Roman" w:hAnsi="Arial" w:cs="Arial"/>
        </w:rPr>
        <w:lastRenderedPageBreak/>
        <w:t>para que esta se considere válida. *Aplican restricciones. ** Sujeto a disponibilidad.</w:t>
      </w:r>
    </w:p>
    <w:p w14:paraId="489D3F62" w14:textId="77777777" w:rsidR="00087804" w:rsidRPr="003E7CDD" w:rsidRDefault="00087804" w:rsidP="00087804">
      <w:pPr>
        <w:spacing w:line="390" w:lineRule="atLeast"/>
        <w:ind w:left="720"/>
        <w:jc w:val="both"/>
        <w:textAlignment w:val="baseline"/>
        <w:rPr>
          <w:rFonts w:ascii="Arial" w:eastAsia="Times New Roman" w:hAnsi="Arial" w:cs="Arial"/>
        </w:rPr>
      </w:pPr>
    </w:p>
    <w:p w14:paraId="0623B0AF" w14:textId="110B9FAF" w:rsidR="003E7CDD" w:rsidRDefault="003E7CDD" w:rsidP="00C84D70">
      <w:pPr>
        <w:numPr>
          <w:ilvl w:val="0"/>
          <w:numId w:val="2"/>
        </w:numPr>
        <w:spacing w:line="390" w:lineRule="atLeast"/>
        <w:jc w:val="both"/>
        <w:textAlignment w:val="baseline"/>
        <w:rPr>
          <w:rFonts w:ascii="Arial" w:eastAsia="Times New Roman" w:hAnsi="Arial" w:cs="Arial"/>
        </w:rPr>
      </w:pPr>
      <w:r w:rsidRPr="003E7CDD">
        <w:rPr>
          <w:rFonts w:ascii="Arial" w:eastAsia="Times New Roman" w:hAnsi="Arial" w:cs="Arial"/>
        </w:rPr>
        <w:t>Las reservaciones canceladas de 5 a 11 días previos a la fecha de reservación se harán acreedoras a una penalidad equivalente al 35% del importe total de una noche de hospedaje. Todos los reembolsos se realizarán exclusivamente vía depósito bancario o transferencia electrónica. </w:t>
      </w:r>
    </w:p>
    <w:p w14:paraId="05F9B872" w14:textId="77777777" w:rsidR="00087804" w:rsidRPr="003E7CDD" w:rsidRDefault="00087804" w:rsidP="00087804">
      <w:pPr>
        <w:spacing w:line="390" w:lineRule="atLeast"/>
        <w:jc w:val="both"/>
        <w:textAlignment w:val="baseline"/>
        <w:rPr>
          <w:rFonts w:ascii="Arial" w:eastAsia="Times New Roman" w:hAnsi="Arial" w:cs="Arial"/>
        </w:rPr>
      </w:pPr>
    </w:p>
    <w:p w14:paraId="223DF089" w14:textId="375AB3D6" w:rsidR="003E7CDD" w:rsidRDefault="003E7CDD" w:rsidP="00C84D70">
      <w:pPr>
        <w:numPr>
          <w:ilvl w:val="0"/>
          <w:numId w:val="2"/>
        </w:numPr>
        <w:spacing w:line="390" w:lineRule="atLeast"/>
        <w:jc w:val="both"/>
        <w:textAlignment w:val="baseline"/>
        <w:rPr>
          <w:rFonts w:ascii="Arial" w:eastAsia="Times New Roman" w:hAnsi="Arial" w:cs="Arial"/>
        </w:rPr>
      </w:pPr>
      <w:r w:rsidRPr="003E7CDD">
        <w:rPr>
          <w:rFonts w:ascii="Arial" w:eastAsia="Times New Roman" w:hAnsi="Arial" w:cs="Arial"/>
        </w:rPr>
        <w:t>Las reservaciones canceladas de 2 a 4 días previos a la fecha de reservación se harán acreedoras a una penalidad equivalente al 50% del importe total de una noche de hospedaje. Todos los reembolsos se realizarán exclusivamente vía depósito bancario o transferencia electrónica. </w:t>
      </w:r>
    </w:p>
    <w:p w14:paraId="2DB1EA91" w14:textId="77777777" w:rsidR="00087804" w:rsidRPr="003E7CDD" w:rsidRDefault="00087804" w:rsidP="00087804">
      <w:pPr>
        <w:spacing w:line="390" w:lineRule="atLeast"/>
        <w:jc w:val="both"/>
        <w:textAlignment w:val="baseline"/>
        <w:rPr>
          <w:rFonts w:ascii="Arial" w:eastAsia="Times New Roman" w:hAnsi="Arial" w:cs="Arial"/>
        </w:rPr>
      </w:pPr>
    </w:p>
    <w:p w14:paraId="3D416BC5" w14:textId="6560C28F" w:rsidR="003E7CDD" w:rsidRDefault="003E7CDD" w:rsidP="00C84D70">
      <w:pPr>
        <w:numPr>
          <w:ilvl w:val="0"/>
          <w:numId w:val="2"/>
        </w:numPr>
        <w:spacing w:line="390" w:lineRule="atLeast"/>
        <w:jc w:val="both"/>
        <w:textAlignment w:val="baseline"/>
        <w:rPr>
          <w:rFonts w:ascii="Arial" w:eastAsia="Times New Roman" w:hAnsi="Arial" w:cs="Arial"/>
        </w:rPr>
      </w:pPr>
      <w:r w:rsidRPr="003E7CDD">
        <w:rPr>
          <w:rFonts w:ascii="Arial" w:eastAsia="Times New Roman" w:hAnsi="Arial" w:cs="Arial"/>
        </w:rPr>
        <w:t>Las reservaciones canceladas 1 día previo a la fecha de reservación se harán acreedoras a una penalidad equivalente al 100% del importe total de una noche de hospedaje. </w:t>
      </w:r>
    </w:p>
    <w:p w14:paraId="4C14DAD0" w14:textId="77777777" w:rsidR="00087804" w:rsidRPr="003E7CDD" w:rsidRDefault="00087804" w:rsidP="00087804">
      <w:pPr>
        <w:spacing w:line="390" w:lineRule="atLeast"/>
        <w:jc w:val="both"/>
        <w:textAlignment w:val="baseline"/>
        <w:rPr>
          <w:rFonts w:ascii="Arial" w:eastAsia="Times New Roman" w:hAnsi="Arial" w:cs="Arial"/>
        </w:rPr>
      </w:pPr>
    </w:p>
    <w:p w14:paraId="11D040A8" w14:textId="77777777" w:rsidR="003E7CDD" w:rsidRPr="003E7CDD" w:rsidRDefault="003E7CDD" w:rsidP="00C84D70">
      <w:pPr>
        <w:numPr>
          <w:ilvl w:val="0"/>
          <w:numId w:val="2"/>
        </w:numPr>
        <w:spacing w:line="390" w:lineRule="atLeast"/>
        <w:jc w:val="both"/>
        <w:textAlignment w:val="baseline"/>
        <w:rPr>
          <w:rFonts w:ascii="Arial" w:eastAsia="Times New Roman" w:hAnsi="Arial" w:cs="Arial"/>
        </w:rPr>
      </w:pPr>
      <w:r w:rsidRPr="003E7CDD">
        <w:rPr>
          <w:rFonts w:ascii="Arial" w:eastAsia="Times New Roman" w:hAnsi="Arial" w:cs="Arial"/>
        </w:rPr>
        <w:t>Todas las reservaciones que NO HAYAN SIDO CANCELADAS CON ANTICIPACIÓN (NO SHOWS) se harán acreedoras a un cargo equivalente al 100% del costo equivalente a una noche de hospedaje SIN DERECHO A MODIFICAR LA FECHA EN SU RESERVACIÓN.</w:t>
      </w:r>
    </w:p>
    <w:p w14:paraId="7D4D2992" w14:textId="2A481663" w:rsidR="003E7CDD" w:rsidRDefault="003E7CDD" w:rsidP="00C84D70">
      <w:pPr>
        <w:numPr>
          <w:ilvl w:val="0"/>
          <w:numId w:val="2"/>
        </w:numPr>
        <w:spacing w:line="390" w:lineRule="atLeast"/>
        <w:jc w:val="both"/>
        <w:textAlignment w:val="baseline"/>
        <w:rPr>
          <w:rFonts w:ascii="Arial" w:eastAsia="Times New Roman" w:hAnsi="Arial" w:cs="Arial"/>
        </w:rPr>
      </w:pPr>
      <w:r w:rsidRPr="003E7CDD">
        <w:rPr>
          <w:rFonts w:ascii="Arial" w:eastAsia="Times New Roman" w:hAnsi="Arial" w:cs="Arial"/>
        </w:rPr>
        <w:t xml:space="preserve">Todas las reservaciones podrán modificarse (fecha, tipo de habitación, etc.) SIN CARGO EXTRA SIEMPRE Y CUANDO EL HUÉSPED LO HAGA SABER AL DEPARTAMENTO DE RESERVACIONES CON </w:t>
      </w:r>
      <w:r w:rsidR="00421608">
        <w:rPr>
          <w:rFonts w:ascii="Arial" w:eastAsia="Times New Roman" w:hAnsi="Arial" w:cs="Arial"/>
          <w:lang w:val="es-CO"/>
        </w:rPr>
        <w:t xml:space="preserve"> UNA </w:t>
      </w:r>
      <w:r w:rsidRPr="003E7CDD">
        <w:rPr>
          <w:rFonts w:ascii="Arial" w:eastAsia="Times New Roman" w:hAnsi="Arial" w:cs="Arial"/>
        </w:rPr>
        <w:t>ANTICIPACIÓN</w:t>
      </w:r>
      <w:r w:rsidR="00421608">
        <w:rPr>
          <w:rFonts w:ascii="Arial" w:eastAsia="Times New Roman" w:hAnsi="Arial" w:cs="Arial"/>
          <w:lang w:val="es-CO"/>
        </w:rPr>
        <w:t xml:space="preserve"> NO MENOR DE CUARENTA Y CINCO DIAS (45)</w:t>
      </w:r>
      <w:r w:rsidRPr="003E7CDD">
        <w:rPr>
          <w:rFonts w:ascii="Arial" w:eastAsia="Times New Roman" w:hAnsi="Arial" w:cs="Arial"/>
        </w:rPr>
        <w:t>.</w:t>
      </w:r>
    </w:p>
    <w:p w14:paraId="19A00E63" w14:textId="77777777" w:rsidR="00087804" w:rsidRPr="003E7CDD" w:rsidRDefault="00087804" w:rsidP="00087804">
      <w:pPr>
        <w:spacing w:line="390" w:lineRule="atLeast"/>
        <w:ind w:left="720"/>
        <w:jc w:val="both"/>
        <w:textAlignment w:val="baseline"/>
        <w:rPr>
          <w:rFonts w:ascii="Arial" w:eastAsia="Times New Roman" w:hAnsi="Arial" w:cs="Arial"/>
        </w:rPr>
      </w:pPr>
    </w:p>
    <w:p w14:paraId="6554FBD0" w14:textId="77777777" w:rsidR="00087804" w:rsidRDefault="003E7CDD" w:rsidP="00C84D70">
      <w:pPr>
        <w:spacing w:line="390" w:lineRule="atLeast"/>
        <w:ind w:left="720"/>
        <w:jc w:val="both"/>
        <w:textAlignment w:val="baseline"/>
        <w:rPr>
          <w:rFonts w:ascii="Arial" w:eastAsia="Times New Roman" w:hAnsi="Arial" w:cs="Arial"/>
        </w:rPr>
      </w:pPr>
      <w:r w:rsidRPr="003E7CDD">
        <w:rPr>
          <w:rFonts w:ascii="Arial" w:eastAsia="Times New Roman" w:hAnsi="Arial" w:cs="Arial"/>
        </w:rPr>
        <w:t>Notas importantes:</w:t>
      </w:r>
    </w:p>
    <w:p w14:paraId="1440BD41" w14:textId="065E28EF" w:rsidR="003E7CDD" w:rsidRPr="003E7CDD" w:rsidRDefault="003E7CDD" w:rsidP="00C84D70">
      <w:pPr>
        <w:spacing w:line="390" w:lineRule="atLeast"/>
        <w:ind w:left="720"/>
        <w:jc w:val="both"/>
        <w:textAlignment w:val="baseline"/>
        <w:rPr>
          <w:rFonts w:ascii="Arial" w:eastAsia="Times New Roman" w:hAnsi="Arial" w:cs="Arial"/>
        </w:rPr>
      </w:pPr>
      <w:r w:rsidRPr="003E7CDD">
        <w:rPr>
          <w:rFonts w:ascii="Arial" w:eastAsia="Times New Roman" w:hAnsi="Arial" w:cs="Arial"/>
        </w:rPr>
        <w:br/>
        <w:t>Todas las modificaciones relacionadas con cambio de fechas, tipo de habitación o número de habitaciones deberán solicitarse con anticipación.</w:t>
      </w:r>
      <w:r w:rsidRPr="003E7CDD">
        <w:rPr>
          <w:rFonts w:ascii="Arial" w:eastAsia="Times New Roman" w:hAnsi="Arial" w:cs="Arial"/>
        </w:rPr>
        <w:br/>
        <w:t>La nueva fecha de reservación no deberá exceder los 3 meses posteriores a la fecha originalmente reservada y no podrá modificarse más de una ocasión.</w:t>
      </w:r>
      <w:r w:rsidRPr="003E7CDD">
        <w:rPr>
          <w:rFonts w:ascii="Arial" w:eastAsia="Times New Roman" w:hAnsi="Arial" w:cs="Arial"/>
        </w:rPr>
        <w:br/>
        <w:t xml:space="preserve">Todo cambio estará sujeto a disponibilidad. Verifique con nuestros agentes si hay </w:t>
      </w:r>
      <w:r w:rsidRPr="003E7CDD">
        <w:rPr>
          <w:rFonts w:ascii="Arial" w:eastAsia="Times New Roman" w:hAnsi="Arial" w:cs="Arial"/>
        </w:rPr>
        <w:lastRenderedPageBreak/>
        <w:t>habitaciones disponibles para la fecha que a usted le interesa.</w:t>
      </w:r>
      <w:r w:rsidRPr="003E7CDD">
        <w:rPr>
          <w:rFonts w:ascii="Arial" w:eastAsia="Times New Roman" w:hAnsi="Arial" w:cs="Arial"/>
        </w:rPr>
        <w:br/>
        <w:t>No aplica en temporada alta, días festivos y fines de semana.</w:t>
      </w:r>
      <w:r w:rsidRPr="003E7CDD">
        <w:rPr>
          <w:rFonts w:ascii="Arial" w:eastAsia="Times New Roman" w:hAnsi="Arial" w:cs="Arial"/>
        </w:rPr>
        <w:br/>
        <w:t>Hora tardía para realizar el registro de entrada son las 20:00 hrs ¨hora del pacifico¨.</w:t>
      </w:r>
    </w:p>
    <w:p w14:paraId="12A919CB" w14:textId="3252C890" w:rsidR="003E7CDD" w:rsidRDefault="003E7CDD" w:rsidP="00C84D70">
      <w:pPr>
        <w:spacing w:before="750" w:line="240" w:lineRule="atLeast"/>
        <w:jc w:val="both"/>
        <w:textAlignment w:val="baseline"/>
        <w:outlineLvl w:val="1"/>
        <w:rPr>
          <w:rFonts w:ascii="Arial" w:eastAsia="Times New Roman" w:hAnsi="Arial" w:cs="Arial"/>
          <w:u w:val="single"/>
        </w:rPr>
      </w:pPr>
      <w:r w:rsidRPr="003E7CDD">
        <w:rPr>
          <w:rFonts w:ascii="Arial" w:eastAsia="Times New Roman" w:hAnsi="Arial" w:cs="Arial"/>
          <w:u w:val="single"/>
        </w:rPr>
        <w:t>Políticas de Reembolso</w:t>
      </w:r>
    </w:p>
    <w:p w14:paraId="2CE5054C" w14:textId="77777777" w:rsidR="0057019A" w:rsidRPr="003E7CDD" w:rsidRDefault="0057019A" w:rsidP="00C84D70">
      <w:pPr>
        <w:spacing w:before="750" w:line="240" w:lineRule="atLeast"/>
        <w:jc w:val="both"/>
        <w:textAlignment w:val="baseline"/>
        <w:outlineLvl w:val="1"/>
        <w:rPr>
          <w:rFonts w:ascii="Arial" w:eastAsia="Times New Roman" w:hAnsi="Arial" w:cs="Arial"/>
          <w:u w:val="single"/>
        </w:rPr>
      </w:pPr>
    </w:p>
    <w:p w14:paraId="7C4F368B" w14:textId="4C3141D2" w:rsidR="003E7CDD" w:rsidRPr="003E7CDD" w:rsidRDefault="003E7CDD" w:rsidP="00C84D70">
      <w:pPr>
        <w:jc w:val="both"/>
        <w:textAlignment w:val="baseline"/>
        <w:rPr>
          <w:rFonts w:ascii="Arial" w:eastAsia="Times New Roman" w:hAnsi="Arial" w:cs="Arial"/>
        </w:rPr>
      </w:pPr>
      <w:r w:rsidRPr="003E7CDD">
        <w:rPr>
          <w:rFonts w:ascii="Arial" w:eastAsia="Times New Roman" w:hAnsi="Arial" w:cs="Arial"/>
        </w:rPr>
        <w:t xml:space="preserve">Solo se procederá a realizar un reembolso cuando se trate de errores atribuibles a Hotel </w:t>
      </w:r>
      <w:r w:rsidR="00772C81" w:rsidRPr="00C84D70">
        <w:rPr>
          <w:rFonts w:ascii="Arial" w:eastAsia="Times New Roman" w:hAnsi="Arial" w:cs="Arial"/>
          <w:b/>
          <w:bCs/>
          <w:color w:val="000000"/>
        </w:rPr>
        <w:t xml:space="preserve">Casa Playa Manzanillo del Mar </w:t>
      </w:r>
      <w:r w:rsidRPr="003E7CDD">
        <w:rPr>
          <w:rFonts w:ascii="Arial" w:eastAsia="Times New Roman" w:hAnsi="Arial" w:cs="Arial"/>
        </w:rPr>
        <w:t>y que serían los siguientes casos:</w:t>
      </w:r>
    </w:p>
    <w:p w14:paraId="05EC5C60" w14:textId="77777777" w:rsidR="003E7CDD" w:rsidRPr="003E7CDD" w:rsidRDefault="003E7CDD" w:rsidP="00C84D70">
      <w:pPr>
        <w:numPr>
          <w:ilvl w:val="0"/>
          <w:numId w:val="3"/>
        </w:numPr>
        <w:spacing w:line="390" w:lineRule="atLeast"/>
        <w:jc w:val="both"/>
        <w:textAlignment w:val="baseline"/>
        <w:rPr>
          <w:rFonts w:ascii="Arial" w:eastAsia="Times New Roman" w:hAnsi="Arial" w:cs="Arial"/>
        </w:rPr>
      </w:pPr>
      <w:r w:rsidRPr="003E7CDD">
        <w:rPr>
          <w:rFonts w:ascii="Arial" w:eastAsia="Times New Roman" w:hAnsi="Arial" w:cs="Arial"/>
        </w:rPr>
        <w:t>Cuando se haya realizado un cargo superior al cargo que correspondería al tipo de habitación que el huésped haya reservado.</w:t>
      </w:r>
    </w:p>
    <w:p w14:paraId="57A07550" w14:textId="77777777" w:rsidR="003E7CDD" w:rsidRPr="003E7CDD" w:rsidRDefault="003E7CDD" w:rsidP="00C84D70">
      <w:pPr>
        <w:numPr>
          <w:ilvl w:val="0"/>
          <w:numId w:val="3"/>
        </w:numPr>
        <w:spacing w:line="390" w:lineRule="atLeast"/>
        <w:jc w:val="both"/>
        <w:textAlignment w:val="baseline"/>
        <w:rPr>
          <w:rFonts w:ascii="Arial" w:eastAsia="Times New Roman" w:hAnsi="Arial" w:cs="Arial"/>
        </w:rPr>
      </w:pPr>
      <w:r w:rsidRPr="003E7CDD">
        <w:rPr>
          <w:rFonts w:ascii="Arial" w:eastAsia="Times New Roman" w:hAnsi="Arial" w:cs="Arial"/>
        </w:rPr>
        <w:t>Cuando el número de noches que se cobraron al huésped exceda el número de noches que el huésped haya permanecido hospedado.</w:t>
      </w:r>
    </w:p>
    <w:p w14:paraId="41C15EDF" w14:textId="1C5CD03F" w:rsidR="003E7CDD" w:rsidRPr="003E7CDD" w:rsidRDefault="003E7CDD" w:rsidP="00C84D70">
      <w:pPr>
        <w:numPr>
          <w:ilvl w:val="0"/>
          <w:numId w:val="3"/>
        </w:numPr>
        <w:spacing w:line="390" w:lineRule="atLeast"/>
        <w:jc w:val="both"/>
        <w:textAlignment w:val="baseline"/>
        <w:rPr>
          <w:rFonts w:ascii="Arial" w:eastAsia="Times New Roman" w:hAnsi="Arial" w:cs="Arial"/>
        </w:rPr>
      </w:pPr>
      <w:r w:rsidRPr="003E7CDD">
        <w:rPr>
          <w:rFonts w:ascii="Arial" w:eastAsia="Times New Roman" w:hAnsi="Arial" w:cs="Arial"/>
        </w:rPr>
        <w:t xml:space="preserve">Cuando en apego a las Políticas de Cancelación de Hotel </w:t>
      </w:r>
      <w:r w:rsidR="00772C81" w:rsidRPr="00C84D70">
        <w:rPr>
          <w:rFonts w:ascii="Arial" w:eastAsia="Times New Roman" w:hAnsi="Arial" w:cs="Arial"/>
          <w:b/>
          <w:bCs/>
          <w:color w:val="000000"/>
        </w:rPr>
        <w:t xml:space="preserve">Casa Playa Manzanillo del Mar </w:t>
      </w:r>
      <w:r w:rsidRPr="003E7CDD">
        <w:rPr>
          <w:rFonts w:ascii="Arial" w:eastAsia="Times New Roman" w:hAnsi="Arial" w:cs="Arial"/>
        </w:rPr>
        <w:t>el huésped sea acreedor a recibir algún reembolso.</w:t>
      </w:r>
    </w:p>
    <w:p w14:paraId="32615E90" w14:textId="63D2379A" w:rsidR="003E7CDD" w:rsidRDefault="003E7CDD" w:rsidP="00C84D70">
      <w:pPr>
        <w:numPr>
          <w:ilvl w:val="0"/>
          <w:numId w:val="3"/>
        </w:numPr>
        <w:spacing w:line="390" w:lineRule="atLeast"/>
        <w:jc w:val="both"/>
        <w:textAlignment w:val="baseline"/>
        <w:rPr>
          <w:rFonts w:ascii="Arial" w:eastAsia="Times New Roman" w:hAnsi="Arial" w:cs="Arial"/>
        </w:rPr>
      </w:pPr>
      <w:r w:rsidRPr="003E7CDD">
        <w:rPr>
          <w:rFonts w:ascii="Arial" w:eastAsia="Times New Roman" w:hAnsi="Arial" w:cs="Arial"/>
        </w:rPr>
        <w:t>TODO reembolso se realizará exclusivamente por medio de un depósito bancario o transferencia electrónica directamente a la cuenta del cliente. NO SE HARAN REEMBOLSOS EN EFECTIVO.</w:t>
      </w:r>
    </w:p>
    <w:p w14:paraId="74935B09" w14:textId="77777777" w:rsidR="00421608" w:rsidRDefault="00421608" w:rsidP="00421608">
      <w:pPr>
        <w:numPr>
          <w:ilvl w:val="0"/>
          <w:numId w:val="3"/>
        </w:numPr>
        <w:spacing w:line="390" w:lineRule="atLeast"/>
        <w:jc w:val="both"/>
        <w:textAlignment w:val="baseline"/>
        <w:rPr>
          <w:rFonts w:ascii="Arial" w:eastAsia="Times New Roman" w:hAnsi="Arial" w:cs="Arial"/>
        </w:rPr>
      </w:pPr>
      <w:r>
        <w:rPr>
          <w:rFonts w:ascii="Arial" w:eastAsia="Times New Roman" w:hAnsi="Arial" w:cs="Arial"/>
          <w:lang w:val="es-CO"/>
        </w:rPr>
        <w:t xml:space="preserve">Se </w:t>
      </w:r>
      <w:r w:rsidRPr="00421608">
        <w:rPr>
          <w:rFonts w:ascii="Arial" w:eastAsia="Times New Roman" w:hAnsi="Arial" w:cs="Arial"/>
          <w:lang w:val="es-CO"/>
        </w:rPr>
        <w:t>podrá reintegrar sin lugar a ningún tipo de indemnización, el dinero de pre reserva o anticipo, sino se han consignado en su totalidad los dineros completos dentro de los 30 días siguientes a la consignación inicial, para que se surta la reserva, y Casa de Playa Manzanillo del Mar reembolsara el valor entregado como pre-reserva</w:t>
      </w:r>
      <w:r>
        <w:rPr>
          <w:rFonts w:ascii="Arial" w:eastAsia="Times New Roman" w:hAnsi="Arial" w:cs="Arial"/>
          <w:lang w:val="es-CO"/>
        </w:rPr>
        <w:t xml:space="preserve"> </w:t>
      </w:r>
      <w:r w:rsidRPr="003E7CDD">
        <w:rPr>
          <w:rFonts w:ascii="Arial" w:eastAsia="Times New Roman" w:hAnsi="Arial" w:cs="Arial"/>
        </w:rPr>
        <w:t>exclusivamente por medio de un depósito bancario o transferencia electrónica directamente a la cuenta del cliente. NO SE HARAN REEMBOLSOS EN EFECTIVO.</w:t>
      </w:r>
    </w:p>
    <w:p w14:paraId="5C759413" w14:textId="77777777" w:rsidR="003E7CDD" w:rsidRPr="003E7CDD" w:rsidRDefault="003E7CDD" w:rsidP="00C84D70">
      <w:pPr>
        <w:numPr>
          <w:ilvl w:val="0"/>
          <w:numId w:val="3"/>
        </w:numPr>
        <w:spacing w:line="390" w:lineRule="atLeast"/>
        <w:jc w:val="both"/>
        <w:textAlignment w:val="baseline"/>
        <w:rPr>
          <w:rFonts w:ascii="Arial" w:eastAsia="Times New Roman" w:hAnsi="Arial" w:cs="Arial"/>
        </w:rPr>
      </w:pPr>
      <w:bookmarkStart w:id="0" w:name="_GoBack"/>
      <w:bookmarkEnd w:id="0"/>
      <w:r w:rsidRPr="003E7CDD">
        <w:rPr>
          <w:rFonts w:ascii="Arial" w:eastAsia="Times New Roman" w:hAnsi="Arial" w:cs="Arial"/>
        </w:rPr>
        <w:t>Los reembolsos pueden tomar de 5 a 15 días antes de verse reflejados en el estado de cuenta del cliente. De no ser así, favor de comunicarse con nuestro departamento de contabilidad para verificar el estatus de su reembolso.</w:t>
      </w:r>
    </w:p>
    <w:p w14:paraId="25BE8DF9" w14:textId="77777777" w:rsidR="003E7CDD" w:rsidRPr="003E7CDD" w:rsidRDefault="003E7CDD" w:rsidP="00C84D70">
      <w:pPr>
        <w:jc w:val="both"/>
        <w:rPr>
          <w:rFonts w:ascii="Arial" w:hAnsi="Arial" w:cs="Arial"/>
        </w:rPr>
      </w:pPr>
    </w:p>
    <w:sectPr w:rsidR="003E7CDD" w:rsidRPr="003E7C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F15A9"/>
    <w:multiLevelType w:val="multilevel"/>
    <w:tmpl w:val="57C8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C33841"/>
    <w:multiLevelType w:val="multilevel"/>
    <w:tmpl w:val="982A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B352F7"/>
    <w:multiLevelType w:val="multilevel"/>
    <w:tmpl w:val="308E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DD"/>
    <w:rsid w:val="00087804"/>
    <w:rsid w:val="0022726B"/>
    <w:rsid w:val="002E0ED8"/>
    <w:rsid w:val="003E7CDD"/>
    <w:rsid w:val="00421608"/>
    <w:rsid w:val="005424AD"/>
    <w:rsid w:val="0057019A"/>
    <w:rsid w:val="00772C81"/>
    <w:rsid w:val="007C2D66"/>
    <w:rsid w:val="009D181E"/>
    <w:rsid w:val="00C84D70"/>
    <w:rsid w:val="00E64AF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C468"/>
  <w15:chartTrackingRefBased/>
  <w15:docId w15:val="{CF852272-6F31-254A-969C-D9417BF6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3E7CDD"/>
    <w:pPr>
      <w:spacing w:before="100" w:beforeAutospacing="1" w:after="100" w:afterAutospacing="1"/>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3E7CD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E7CDD"/>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3E7C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7CDD"/>
    <w:pPr>
      <w:spacing w:before="100" w:beforeAutospacing="1" w:after="100" w:afterAutospacing="1"/>
    </w:pPr>
    <w:rPr>
      <w:rFonts w:ascii="Times New Roman" w:eastAsia="Times New Roman" w:hAnsi="Times New Roman" w:cs="Times New Roman"/>
    </w:rPr>
  </w:style>
  <w:style w:type="character" w:styleId="Hipervnculo">
    <w:name w:val="Hyperlink"/>
    <w:basedOn w:val="Fuentedeprrafopredeter"/>
    <w:uiPriority w:val="99"/>
    <w:unhideWhenUsed/>
    <w:rsid w:val="003E7CDD"/>
    <w:rPr>
      <w:color w:val="0000FF"/>
      <w:u w:val="single"/>
    </w:rPr>
  </w:style>
  <w:style w:type="character" w:customStyle="1" w:styleId="UnresolvedMention">
    <w:name w:val="Unresolved Mention"/>
    <w:basedOn w:val="Fuentedeprrafopredeter"/>
    <w:uiPriority w:val="99"/>
    <w:semiHidden/>
    <w:unhideWhenUsed/>
    <w:rsid w:val="003E7CDD"/>
    <w:rPr>
      <w:color w:val="605E5C"/>
      <w:shd w:val="clear" w:color="auto" w:fill="E1DFDD"/>
    </w:rPr>
  </w:style>
  <w:style w:type="character" w:styleId="Hipervnculovisitado">
    <w:name w:val="FollowedHyperlink"/>
    <w:basedOn w:val="Fuentedeprrafopredeter"/>
    <w:uiPriority w:val="99"/>
    <w:semiHidden/>
    <w:unhideWhenUsed/>
    <w:rsid w:val="00C84D70"/>
    <w:rPr>
      <w:color w:val="954F72" w:themeColor="followedHyperlink"/>
      <w:u w:val="single"/>
    </w:rPr>
  </w:style>
  <w:style w:type="paragraph" w:styleId="Prrafodelista">
    <w:name w:val="List Paragraph"/>
    <w:basedOn w:val="Normal"/>
    <w:uiPriority w:val="34"/>
    <w:qFormat/>
    <w:rsid w:val="0008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400">
      <w:bodyDiv w:val="1"/>
      <w:marLeft w:val="0"/>
      <w:marRight w:val="0"/>
      <w:marTop w:val="0"/>
      <w:marBottom w:val="0"/>
      <w:divBdr>
        <w:top w:val="none" w:sz="0" w:space="0" w:color="auto"/>
        <w:left w:val="none" w:sz="0" w:space="0" w:color="auto"/>
        <w:bottom w:val="none" w:sz="0" w:space="0" w:color="auto"/>
        <w:right w:val="none" w:sz="0" w:space="0" w:color="auto"/>
      </w:divBdr>
    </w:div>
    <w:div w:id="314140097">
      <w:bodyDiv w:val="1"/>
      <w:marLeft w:val="0"/>
      <w:marRight w:val="0"/>
      <w:marTop w:val="0"/>
      <w:marBottom w:val="0"/>
      <w:divBdr>
        <w:top w:val="none" w:sz="0" w:space="0" w:color="auto"/>
        <w:left w:val="none" w:sz="0" w:space="0" w:color="auto"/>
        <w:bottom w:val="none" w:sz="0" w:space="0" w:color="auto"/>
        <w:right w:val="none" w:sz="0" w:space="0" w:color="auto"/>
      </w:divBdr>
    </w:div>
    <w:div w:id="378676874">
      <w:bodyDiv w:val="1"/>
      <w:marLeft w:val="0"/>
      <w:marRight w:val="0"/>
      <w:marTop w:val="0"/>
      <w:marBottom w:val="0"/>
      <w:divBdr>
        <w:top w:val="none" w:sz="0" w:space="0" w:color="auto"/>
        <w:left w:val="none" w:sz="0" w:space="0" w:color="auto"/>
        <w:bottom w:val="none" w:sz="0" w:space="0" w:color="auto"/>
        <w:right w:val="none" w:sz="0" w:space="0" w:color="auto"/>
      </w:divBdr>
    </w:div>
    <w:div w:id="1180586641">
      <w:bodyDiv w:val="1"/>
      <w:marLeft w:val="0"/>
      <w:marRight w:val="0"/>
      <w:marTop w:val="0"/>
      <w:marBottom w:val="0"/>
      <w:divBdr>
        <w:top w:val="none" w:sz="0" w:space="0" w:color="auto"/>
        <w:left w:val="none" w:sz="0" w:space="0" w:color="auto"/>
        <w:bottom w:val="none" w:sz="0" w:space="0" w:color="auto"/>
        <w:right w:val="none" w:sz="0" w:space="0" w:color="auto"/>
      </w:divBdr>
    </w:div>
    <w:div w:id="1318529637">
      <w:bodyDiv w:val="1"/>
      <w:marLeft w:val="0"/>
      <w:marRight w:val="0"/>
      <w:marTop w:val="0"/>
      <w:marBottom w:val="0"/>
      <w:divBdr>
        <w:top w:val="none" w:sz="0" w:space="0" w:color="auto"/>
        <w:left w:val="none" w:sz="0" w:space="0" w:color="auto"/>
        <w:bottom w:val="none" w:sz="0" w:space="0" w:color="auto"/>
        <w:right w:val="none" w:sz="0" w:space="0" w:color="auto"/>
      </w:divBdr>
      <w:divsChild>
        <w:div w:id="899251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367400">
              <w:marLeft w:val="0"/>
              <w:marRight w:val="0"/>
              <w:marTop w:val="0"/>
              <w:marBottom w:val="0"/>
              <w:divBdr>
                <w:top w:val="none" w:sz="0" w:space="0" w:color="auto"/>
                <w:left w:val="none" w:sz="0" w:space="0" w:color="auto"/>
                <w:bottom w:val="none" w:sz="0" w:space="0" w:color="auto"/>
                <w:right w:val="none" w:sz="0" w:space="0" w:color="auto"/>
              </w:divBdr>
              <w:divsChild>
                <w:div w:id="276911779">
                  <w:marLeft w:val="0"/>
                  <w:marRight w:val="0"/>
                  <w:marTop w:val="0"/>
                  <w:marBottom w:val="0"/>
                  <w:divBdr>
                    <w:top w:val="none" w:sz="0" w:space="0" w:color="auto"/>
                    <w:left w:val="none" w:sz="0" w:space="0" w:color="auto"/>
                    <w:bottom w:val="none" w:sz="0" w:space="0" w:color="auto"/>
                    <w:right w:val="none" w:sz="0" w:space="0" w:color="auto"/>
                  </w:divBdr>
                  <w:divsChild>
                    <w:div w:id="2086368364">
                      <w:marLeft w:val="0"/>
                      <w:marRight w:val="0"/>
                      <w:marTop w:val="0"/>
                      <w:marBottom w:val="0"/>
                      <w:divBdr>
                        <w:top w:val="none" w:sz="0" w:space="0" w:color="auto"/>
                        <w:left w:val="none" w:sz="0" w:space="0" w:color="auto"/>
                        <w:bottom w:val="none" w:sz="0" w:space="0" w:color="auto"/>
                        <w:right w:val="none" w:sz="0" w:space="0" w:color="auto"/>
                      </w:divBdr>
                      <w:divsChild>
                        <w:div w:id="610430860">
                          <w:marLeft w:val="0"/>
                          <w:marRight w:val="0"/>
                          <w:marTop w:val="0"/>
                          <w:marBottom w:val="0"/>
                          <w:divBdr>
                            <w:top w:val="none" w:sz="0" w:space="0" w:color="auto"/>
                            <w:left w:val="none" w:sz="0" w:space="0" w:color="auto"/>
                            <w:bottom w:val="none" w:sz="0" w:space="0" w:color="auto"/>
                            <w:right w:val="none" w:sz="0" w:space="0" w:color="auto"/>
                          </w:divBdr>
                          <w:divsChild>
                            <w:div w:id="1286930586">
                              <w:marLeft w:val="0"/>
                              <w:marRight w:val="0"/>
                              <w:marTop w:val="0"/>
                              <w:marBottom w:val="0"/>
                              <w:divBdr>
                                <w:top w:val="none" w:sz="0" w:space="0" w:color="auto"/>
                                <w:left w:val="none" w:sz="0" w:space="0" w:color="auto"/>
                                <w:bottom w:val="none" w:sz="0" w:space="0" w:color="auto"/>
                                <w:right w:val="none" w:sz="0" w:space="0" w:color="auto"/>
                              </w:divBdr>
                              <w:divsChild>
                                <w:div w:id="332534797">
                                  <w:marLeft w:val="0"/>
                                  <w:marRight w:val="0"/>
                                  <w:marTop w:val="0"/>
                                  <w:marBottom w:val="0"/>
                                  <w:divBdr>
                                    <w:top w:val="none" w:sz="0" w:space="0" w:color="auto"/>
                                    <w:left w:val="none" w:sz="0" w:space="0" w:color="auto"/>
                                    <w:bottom w:val="none" w:sz="0" w:space="0" w:color="auto"/>
                                    <w:right w:val="none" w:sz="0" w:space="0" w:color="auto"/>
                                  </w:divBdr>
                                  <w:divsChild>
                                    <w:div w:id="148165480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0530816">
                                          <w:marLeft w:val="0"/>
                                          <w:marRight w:val="0"/>
                                          <w:marTop w:val="0"/>
                                          <w:marBottom w:val="0"/>
                                          <w:divBdr>
                                            <w:top w:val="none" w:sz="0" w:space="0" w:color="auto"/>
                                            <w:left w:val="none" w:sz="0" w:space="0" w:color="auto"/>
                                            <w:bottom w:val="none" w:sz="0" w:space="0" w:color="auto"/>
                                            <w:right w:val="none" w:sz="0" w:space="0" w:color="auto"/>
                                          </w:divBdr>
                                          <w:divsChild>
                                            <w:div w:id="585457020">
                                              <w:marLeft w:val="0"/>
                                              <w:marRight w:val="0"/>
                                              <w:marTop w:val="0"/>
                                              <w:marBottom w:val="0"/>
                                              <w:divBdr>
                                                <w:top w:val="none" w:sz="0" w:space="0" w:color="auto"/>
                                                <w:left w:val="none" w:sz="0" w:space="0" w:color="auto"/>
                                                <w:bottom w:val="none" w:sz="0" w:space="0" w:color="auto"/>
                                                <w:right w:val="none" w:sz="0" w:space="0" w:color="auto"/>
                                              </w:divBdr>
                                              <w:divsChild>
                                                <w:div w:id="1859656647">
                                                  <w:marLeft w:val="0"/>
                                                  <w:marRight w:val="0"/>
                                                  <w:marTop w:val="0"/>
                                                  <w:marBottom w:val="0"/>
                                                  <w:divBdr>
                                                    <w:top w:val="none" w:sz="0" w:space="0" w:color="auto"/>
                                                    <w:left w:val="none" w:sz="0" w:space="0" w:color="auto"/>
                                                    <w:bottom w:val="none" w:sz="0" w:space="0" w:color="auto"/>
                                                    <w:right w:val="none" w:sz="0" w:space="0" w:color="auto"/>
                                                  </w:divBdr>
                                                </w:div>
                                              </w:divsChild>
                                            </w:div>
                                            <w:div w:id="410466024">
                                              <w:marLeft w:val="0"/>
                                              <w:marRight w:val="0"/>
                                              <w:marTop w:val="0"/>
                                              <w:marBottom w:val="0"/>
                                              <w:divBdr>
                                                <w:top w:val="none" w:sz="0" w:space="0" w:color="auto"/>
                                                <w:left w:val="none" w:sz="0" w:space="0" w:color="auto"/>
                                                <w:bottom w:val="none" w:sz="0" w:space="0" w:color="auto"/>
                                                <w:right w:val="none" w:sz="0" w:space="0" w:color="auto"/>
                                              </w:divBdr>
                                              <w:divsChild>
                                                <w:div w:id="19844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532928">
      <w:bodyDiv w:val="1"/>
      <w:marLeft w:val="0"/>
      <w:marRight w:val="0"/>
      <w:marTop w:val="0"/>
      <w:marBottom w:val="0"/>
      <w:divBdr>
        <w:top w:val="none" w:sz="0" w:space="0" w:color="auto"/>
        <w:left w:val="none" w:sz="0" w:space="0" w:color="auto"/>
        <w:bottom w:val="none" w:sz="0" w:space="0" w:color="auto"/>
        <w:right w:val="none" w:sz="0" w:space="0" w:color="auto"/>
      </w:divBdr>
      <w:divsChild>
        <w:div w:id="263344009">
          <w:marLeft w:val="0"/>
          <w:marRight w:val="0"/>
          <w:marTop w:val="0"/>
          <w:marBottom w:val="410"/>
          <w:divBdr>
            <w:top w:val="none" w:sz="0" w:space="0" w:color="auto"/>
            <w:left w:val="none" w:sz="0" w:space="0" w:color="auto"/>
            <w:bottom w:val="none" w:sz="0" w:space="0" w:color="auto"/>
            <w:right w:val="none" w:sz="0" w:space="0" w:color="auto"/>
          </w:divBdr>
          <w:divsChild>
            <w:div w:id="572928778">
              <w:marLeft w:val="0"/>
              <w:marRight w:val="0"/>
              <w:marTop w:val="0"/>
              <w:marBottom w:val="0"/>
              <w:divBdr>
                <w:top w:val="none" w:sz="0" w:space="0" w:color="auto"/>
                <w:left w:val="none" w:sz="0" w:space="0" w:color="auto"/>
                <w:bottom w:val="none" w:sz="0" w:space="0" w:color="auto"/>
                <w:right w:val="none" w:sz="0" w:space="0" w:color="auto"/>
              </w:divBdr>
            </w:div>
          </w:divsChild>
        </w:div>
        <w:div w:id="742945129">
          <w:marLeft w:val="0"/>
          <w:marRight w:val="0"/>
          <w:marTop w:val="0"/>
          <w:marBottom w:val="410"/>
          <w:divBdr>
            <w:top w:val="none" w:sz="0" w:space="0" w:color="auto"/>
            <w:left w:val="none" w:sz="0" w:space="0" w:color="auto"/>
            <w:bottom w:val="none" w:sz="0" w:space="0" w:color="auto"/>
            <w:right w:val="none" w:sz="0" w:space="0" w:color="auto"/>
          </w:divBdr>
          <w:divsChild>
            <w:div w:id="1235818238">
              <w:marLeft w:val="0"/>
              <w:marRight w:val="0"/>
              <w:marTop w:val="0"/>
              <w:marBottom w:val="0"/>
              <w:divBdr>
                <w:top w:val="none" w:sz="0" w:space="0" w:color="auto"/>
                <w:left w:val="none" w:sz="0" w:space="0" w:color="auto"/>
                <w:bottom w:val="none" w:sz="0" w:space="0" w:color="auto"/>
                <w:right w:val="none" w:sz="0" w:space="0" w:color="auto"/>
              </w:divBdr>
            </w:div>
          </w:divsChild>
        </w:div>
        <w:div w:id="166712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gbeachbungalo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y@cartagenabeachbungalows.com" TargetMode="External"/><Relationship Id="rId5" Type="http://schemas.openxmlformats.org/officeDocument/2006/relationships/hyperlink" Target="http://www.ctgbeachbungalow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8714</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Jaider Buitrago</dc:creator>
  <cp:keywords/>
  <dc:description/>
  <cp:lastModifiedBy>William Granados</cp:lastModifiedBy>
  <cp:revision>2</cp:revision>
  <dcterms:created xsi:type="dcterms:W3CDTF">2021-12-09T14:00:00Z</dcterms:created>
  <dcterms:modified xsi:type="dcterms:W3CDTF">2021-12-09T14:00:00Z</dcterms:modified>
</cp:coreProperties>
</file>